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E4" w:rsidRPr="00542787" w:rsidRDefault="003B46E4" w:rsidP="003B46E4">
      <w:pPr>
        <w:spacing w:after="0"/>
        <w:jc w:val="center"/>
        <w:rPr>
          <w:rFonts w:ascii="Arial Black" w:hAnsi="Arial Black"/>
          <w:sz w:val="32"/>
        </w:rPr>
      </w:pPr>
      <w:r w:rsidRPr="00542787">
        <w:rPr>
          <w:rFonts w:ascii="Arial Black" w:hAnsi="Arial Black"/>
          <w:sz w:val="32"/>
        </w:rPr>
        <w:t>Chesapeake Monitoring Cooperative</w:t>
      </w:r>
    </w:p>
    <w:p w:rsidR="003B46E4" w:rsidRDefault="00EB1A11" w:rsidP="003B46E4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Non-tidal </w:t>
      </w:r>
      <w:r w:rsidR="003B46E4">
        <w:rPr>
          <w:rFonts w:ascii="Arial Black" w:hAnsi="Arial Black"/>
        </w:rPr>
        <w:t>Field Data Sheet</w:t>
      </w:r>
    </w:p>
    <w:p w:rsidR="003B46E4" w:rsidRPr="003B46E4" w:rsidRDefault="003B46E4" w:rsidP="003B46E4">
      <w:pPr>
        <w:spacing w:after="0"/>
        <w:jc w:val="center"/>
        <w:rPr>
          <w:rFonts w:ascii="Arial Black" w:hAnsi="Arial Black"/>
          <w:sz w:val="12"/>
        </w:rPr>
      </w:pPr>
    </w:p>
    <w:p w:rsidR="003B46E4" w:rsidRPr="00083674" w:rsidRDefault="003B46E4" w:rsidP="003B46E4">
      <w:pPr>
        <w:pStyle w:val="Pa2"/>
        <w:rPr>
          <w:rFonts w:ascii="Arial" w:hAnsi="Arial" w:cs="Arial"/>
          <w:color w:val="211D1E"/>
          <w:sz w:val="22"/>
          <w:szCs w:val="22"/>
        </w:rPr>
      </w:pPr>
      <w:r w:rsidRPr="00083674">
        <w:rPr>
          <w:rStyle w:val="A1"/>
          <w:rFonts w:ascii="Arial" w:hAnsi="Arial" w:cs="Arial"/>
          <w:b w:val="0"/>
          <w:bCs w:val="0"/>
        </w:rPr>
        <w:t xml:space="preserve">Site Name &amp; # </w:t>
      </w:r>
      <w:r w:rsidRPr="00083674">
        <w:rPr>
          <w:rStyle w:val="A1"/>
          <w:rFonts w:ascii="Arial" w:hAnsi="Arial" w:cs="Arial"/>
        </w:rPr>
        <w:t xml:space="preserve">________________________________ </w:t>
      </w:r>
      <w:r w:rsidRPr="00083674">
        <w:rPr>
          <w:rStyle w:val="A1"/>
          <w:rFonts w:ascii="Arial" w:hAnsi="Arial" w:cs="Arial"/>
          <w:b w:val="0"/>
          <w:bCs w:val="0"/>
        </w:rPr>
        <w:t xml:space="preserve">Stream Name </w:t>
      </w:r>
      <w:r w:rsidRPr="00083674">
        <w:rPr>
          <w:rStyle w:val="A1"/>
          <w:rFonts w:ascii="Arial" w:hAnsi="Arial" w:cs="Arial"/>
        </w:rPr>
        <w:t>________________________________</w:t>
      </w:r>
    </w:p>
    <w:p w:rsidR="003B46E4" w:rsidRPr="00083674" w:rsidRDefault="003B46E4" w:rsidP="003B46E4">
      <w:pPr>
        <w:pStyle w:val="Pa2"/>
        <w:rPr>
          <w:rStyle w:val="A1"/>
          <w:rFonts w:ascii="Arial" w:hAnsi="Arial" w:cs="Arial"/>
          <w:b w:val="0"/>
          <w:bCs w:val="0"/>
          <w:sz w:val="12"/>
        </w:rPr>
      </w:pPr>
    </w:p>
    <w:p w:rsidR="003B46E4" w:rsidRPr="00083674" w:rsidRDefault="003B46E4" w:rsidP="003B46E4">
      <w:pPr>
        <w:pStyle w:val="Pa2"/>
        <w:rPr>
          <w:rStyle w:val="A1"/>
          <w:rFonts w:ascii="Arial" w:hAnsi="Arial" w:cs="Arial"/>
        </w:rPr>
      </w:pPr>
      <w:r w:rsidRPr="00083674">
        <w:rPr>
          <w:rStyle w:val="A1"/>
          <w:rFonts w:ascii="Arial" w:hAnsi="Arial" w:cs="Arial"/>
          <w:b w:val="0"/>
          <w:bCs w:val="0"/>
        </w:rPr>
        <w:t xml:space="preserve">Date </w:t>
      </w:r>
      <w:r w:rsidRPr="00083674">
        <w:rPr>
          <w:rStyle w:val="A1"/>
          <w:rFonts w:ascii="Arial" w:hAnsi="Arial" w:cs="Arial"/>
        </w:rPr>
        <w:t xml:space="preserve">______/______/______ </w:t>
      </w:r>
      <w:r w:rsidRPr="00083674">
        <w:rPr>
          <w:rStyle w:val="A1"/>
          <w:rFonts w:ascii="Arial" w:hAnsi="Arial" w:cs="Arial"/>
          <w:b w:val="0"/>
          <w:bCs w:val="0"/>
        </w:rPr>
        <w:t xml:space="preserve">Time </w:t>
      </w:r>
      <w:r w:rsidRPr="00083674">
        <w:rPr>
          <w:rStyle w:val="A4"/>
          <w:rFonts w:ascii="Arial" w:hAnsi="Arial" w:cs="Arial"/>
        </w:rPr>
        <w:t xml:space="preserve">(military time) </w:t>
      </w:r>
      <w:r w:rsidRPr="00083674">
        <w:rPr>
          <w:rStyle w:val="A1"/>
          <w:rFonts w:ascii="Arial" w:hAnsi="Arial" w:cs="Arial"/>
        </w:rPr>
        <w:t xml:space="preserve">_______________ </w:t>
      </w:r>
      <w:r w:rsidRPr="00083674">
        <w:rPr>
          <w:rStyle w:val="A1"/>
          <w:rFonts w:ascii="Arial" w:hAnsi="Arial" w:cs="Arial"/>
        </w:rPr>
        <w:tab/>
      </w:r>
      <w:r w:rsidRPr="00083674">
        <w:rPr>
          <w:rStyle w:val="A1"/>
          <w:rFonts w:ascii="Arial" w:hAnsi="Arial" w:cs="Arial"/>
          <w:b w:val="0"/>
          <w:bCs w:val="0"/>
        </w:rPr>
        <w:t xml:space="preserve">Rainfall </w:t>
      </w:r>
      <w:r w:rsidRPr="00083674">
        <w:rPr>
          <w:rStyle w:val="A4"/>
          <w:rFonts w:ascii="Arial" w:hAnsi="Arial" w:cs="Arial"/>
        </w:rPr>
        <w:t xml:space="preserve">(mm last 48 </w:t>
      </w:r>
      <w:proofErr w:type="spellStart"/>
      <w:r w:rsidRPr="00083674">
        <w:rPr>
          <w:rStyle w:val="A4"/>
          <w:rFonts w:ascii="Arial" w:hAnsi="Arial" w:cs="Arial"/>
        </w:rPr>
        <w:t>hrs</w:t>
      </w:r>
      <w:proofErr w:type="spellEnd"/>
      <w:r w:rsidRPr="00083674">
        <w:rPr>
          <w:rStyle w:val="A4"/>
          <w:rFonts w:ascii="Arial" w:hAnsi="Arial" w:cs="Arial"/>
        </w:rPr>
        <w:t xml:space="preserve">) </w:t>
      </w:r>
      <w:r w:rsidRPr="00083674">
        <w:rPr>
          <w:rStyle w:val="A1"/>
          <w:rFonts w:ascii="Arial" w:hAnsi="Arial" w:cs="Arial"/>
        </w:rPr>
        <w:t xml:space="preserve">__________________ </w:t>
      </w:r>
    </w:p>
    <w:p w:rsidR="003B46E4" w:rsidRPr="00083674" w:rsidRDefault="003B46E4" w:rsidP="003B46E4">
      <w:pPr>
        <w:pStyle w:val="Default"/>
        <w:rPr>
          <w:rFonts w:ascii="Arial" w:hAnsi="Arial" w:cs="Arial"/>
          <w:sz w:val="12"/>
        </w:rPr>
      </w:pPr>
    </w:p>
    <w:p w:rsidR="003B46E4" w:rsidRPr="00083674" w:rsidRDefault="003B46E4" w:rsidP="003B46E4">
      <w:pPr>
        <w:pStyle w:val="Default"/>
        <w:rPr>
          <w:rFonts w:ascii="Arial" w:hAnsi="Arial" w:cs="Arial"/>
          <w:sz w:val="12"/>
        </w:rPr>
      </w:pPr>
    </w:p>
    <w:p w:rsidR="006F3084" w:rsidRPr="00083674" w:rsidRDefault="003B46E4" w:rsidP="003B46E4">
      <w:pPr>
        <w:rPr>
          <w:rStyle w:val="A1"/>
          <w:rFonts w:ascii="Arial" w:hAnsi="Arial" w:cs="Arial"/>
        </w:rPr>
      </w:pPr>
      <w:r w:rsidRPr="00083674">
        <w:rPr>
          <w:rStyle w:val="A1"/>
          <w:rFonts w:ascii="Arial" w:hAnsi="Arial" w:cs="Arial"/>
          <w:b w:val="0"/>
          <w:bCs w:val="0"/>
        </w:rPr>
        <w:t>Monitors</w:t>
      </w:r>
      <w:r w:rsidR="00083674">
        <w:rPr>
          <w:rStyle w:val="A1"/>
          <w:rFonts w:ascii="Arial" w:hAnsi="Arial" w:cs="Arial"/>
          <w:b w:val="0"/>
          <w:bCs w:val="0"/>
        </w:rPr>
        <w:t>:</w:t>
      </w:r>
      <w:r w:rsidRPr="00083674">
        <w:rPr>
          <w:rStyle w:val="A1"/>
          <w:rFonts w:ascii="Arial" w:hAnsi="Arial" w:cs="Arial"/>
          <w:b w:val="0"/>
          <w:bCs w:val="0"/>
        </w:rPr>
        <w:t xml:space="preserve"> </w:t>
      </w:r>
      <w:r w:rsidRPr="00083674">
        <w:rPr>
          <w:rStyle w:val="A1"/>
          <w:rFonts w:ascii="Arial" w:hAnsi="Arial" w:cs="Arial"/>
        </w:rPr>
        <w:t>________________________________________________________________________________</w:t>
      </w:r>
    </w:p>
    <w:tbl>
      <w:tblPr>
        <w:tblStyle w:val="TableGrid"/>
        <w:tblW w:w="10732" w:type="dxa"/>
        <w:tblLayout w:type="fixed"/>
        <w:tblLook w:val="04A0" w:firstRow="1" w:lastRow="0" w:firstColumn="1" w:lastColumn="0" w:noHBand="0" w:noVBand="1"/>
      </w:tblPr>
      <w:tblGrid>
        <w:gridCol w:w="2410"/>
        <w:gridCol w:w="4058"/>
        <w:gridCol w:w="907"/>
        <w:gridCol w:w="945"/>
        <w:gridCol w:w="851"/>
        <w:gridCol w:w="809"/>
        <w:gridCol w:w="752"/>
      </w:tblGrid>
      <w:tr w:rsidR="00200CB9" w:rsidTr="007B0A13">
        <w:trPr>
          <w:trHeight w:val="1017"/>
        </w:trPr>
        <w:tc>
          <w:tcPr>
            <w:tcW w:w="2410" w:type="dxa"/>
            <w:shd w:val="clear" w:color="auto" w:fill="AEAAAA" w:themeFill="background2" w:themeFillShade="BF"/>
            <w:vAlign w:val="center"/>
          </w:tcPr>
          <w:p w:rsidR="003B46E4" w:rsidRPr="002366F8" w:rsidRDefault="00200CB9" w:rsidP="002366F8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Parameter</w:t>
            </w:r>
          </w:p>
        </w:tc>
        <w:tc>
          <w:tcPr>
            <w:tcW w:w="4058" w:type="dxa"/>
            <w:shd w:val="clear" w:color="auto" w:fill="AEAAAA" w:themeFill="background2" w:themeFillShade="BF"/>
            <w:vAlign w:val="center"/>
          </w:tcPr>
          <w:p w:rsidR="003B46E4" w:rsidRPr="00200CB9" w:rsidRDefault="003B46E4" w:rsidP="002366F8">
            <w:pPr>
              <w:jc w:val="center"/>
              <w:rPr>
                <w:b/>
                <w:sz w:val="32"/>
              </w:rPr>
            </w:pPr>
            <w:r w:rsidRPr="00200CB9">
              <w:rPr>
                <w:b/>
                <w:sz w:val="32"/>
              </w:rPr>
              <w:t>Method Used</w:t>
            </w:r>
          </w:p>
          <w:p w:rsidR="003B46E4" w:rsidRPr="002366F8" w:rsidRDefault="003B46E4" w:rsidP="002366F8">
            <w:pPr>
              <w:jc w:val="center"/>
              <w:rPr>
                <w:sz w:val="24"/>
              </w:rPr>
            </w:pPr>
            <w:r w:rsidRPr="002366F8">
              <w:rPr>
                <w:sz w:val="20"/>
              </w:rPr>
              <w:t xml:space="preserve">(Circle </w:t>
            </w:r>
            <w:r w:rsidR="003B0288" w:rsidRPr="002366F8">
              <w:rPr>
                <w:sz w:val="20"/>
              </w:rPr>
              <w:t>Applicable</w:t>
            </w:r>
            <w:r w:rsidRPr="002366F8">
              <w:rPr>
                <w:sz w:val="20"/>
              </w:rPr>
              <w:t>)</w:t>
            </w:r>
          </w:p>
        </w:tc>
        <w:tc>
          <w:tcPr>
            <w:tcW w:w="1852" w:type="dxa"/>
            <w:gridSpan w:val="2"/>
            <w:shd w:val="clear" w:color="auto" w:fill="AEAAAA" w:themeFill="background2" w:themeFillShade="BF"/>
            <w:vAlign w:val="center"/>
          </w:tcPr>
          <w:p w:rsidR="003B46E4" w:rsidRPr="00200CB9" w:rsidRDefault="003B46E4" w:rsidP="002366F8">
            <w:pPr>
              <w:jc w:val="center"/>
              <w:rPr>
                <w:b/>
                <w:sz w:val="32"/>
              </w:rPr>
            </w:pPr>
            <w:r w:rsidRPr="00200CB9">
              <w:rPr>
                <w:b/>
                <w:sz w:val="32"/>
              </w:rPr>
              <w:t>Calibration</w:t>
            </w:r>
          </w:p>
          <w:p w:rsidR="003B46E4" w:rsidRPr="002366F8" w:rsidRDefault="003B46E4" w:rsidP="002366F8">
            <w:pPr>
              <w:jc w:val="center"/>
              <w:rPr>
                <w:sz w:val="24"/>
              </w:rPr>
            </w:pPr>
            <w:r w:rsidRPr="002366F8">
              <w:rPr>
                <w:sz w:val="20"/>
              </w:rPr>
              <w:t>Pre / Post Sampling</w:t>
            </w:r>
          </w:p>
        </w:tc>
        <w:tc>
          <w:tcPr>
            <w:tcW w:w="2412" w:type="dxa"/>
            <w:gridSpan w:val="3"/>
            <w:shd w:val="clear" w:color="auto" w:fill="AEAAAA" w:themeFill="background2" w:themeFillShade="BF"/>
            <w:vAlign w:val="center"/>
          </w:tcPr>
          <w:p w:rsidR="003B46E4" w:rsidRPr="00200CB9" w:rsidRDefault="003B46E4" w:rsidP="002366F8">
            <w:pPr>
              <w:jc w:val="center"/>
              <w:rPr>
                <w:b/>
                <w:sz w:val="32"/>
              </w:rPr>
            </w:pPr>
            <w:r w:rsidRPr="00200CB9">
              <w:rPr>
                <w:b/>
                <w:sz w:val="32"/>
              </w:rPr>
              <w:t>Measurement</w:t>
            </w:r>
          </w:p>
          <w:p w:rsidR="003B46E4" w:rsidRPr="002366F8" w:rsidRDefault="003B46E4" w:rsidP="002366F8">
            <w:pPr>
              <w:jc w:val="center"/>
              <w:rPr>
                <w:sz w:val="20"/>
              </w:rPr>
            </w:pPr>
            <w:r w:rsidRPr="002366F8">
              <w:rPr>
                <w:sz w:val="20"/>
              </w:rPr>
              <w:t>1</w:t>
            </w:r>
            <w:r w:rsidRPr="002366F8">
              <w:rPr>
                <w:sz w:val="20"/>
                <w:vertAlign w:val="superscript"/>
              </w:rPr>
              <w:t>st</w:t>
            </w:r>
            <w:r w:rsidRPr="002366F8">
              <w:rPr>
                <w:sz w:val="20"/>
              </w:rPr>
              <w:t xml:space="preserve"> / 2</w:t>
            </w:r>
            <w:r w:rsidRPr="002366F8">
              <w:rPr>
                <w:sz w:val="20"/>
                <w:vertAlign w:val="superscript"/>
              </w:rPr>
              <w:t>nd</w:t>
            </w:r>
            <w:r w:rsidRPr="002366F8">
              <w:rPr>
                <w:sz w:val="20"/>
              </w:rPr>
              <w:t xml:space="preserve"> / 3</w:t>
            </w:r>
            <w:r w:rsidRPr="002366F8">
              <w:rPr>
                <w:sz w:val="20"/>
                <w:vertAlign w:val="superscript"/>
              </w:rPr>
              <w:t>rd</w:t>
            </w:r>
            <w:r w:rsidRPr="002366F8">
              <w:rPr>
                <w:sz w:val="20"/>
              </w:rPr>
              <w:t xml:space="preserve"> Replicate</w:t>
            </w:r>
          </w:p>
          <w:p w:rsidR="003B46E4" w:rsidRPr="002366F8" w:rsidRDefault="003B46E4" w:rsidP="002366F8">
            <w:pPr>
              <w:jc w:val="center"/>
              <w:rPr>
                <w:b/>
                <w:sz w:val="24"/>
              </w:rPr>
            </w:pPr>
            <w:r w:rsidRPr="002366F8">
              <w:rPr>
                <w:sz w:val="20"/>
              </w:rPr>
              <w:t>or Circle observation</w:t>
            </w:r>
          </w:p>
        </w:tc>
      </w:tr>
      <w:tr w:rsidR="00EB1A11" w:rsidTr="007B0A13">
        <w:trPr>
          <w:trHeight w:val="771"/>
        </w:trPr>
        <w:tc>
          <w:tcPr>
            <w:tcW w:w="2410" w:type="dxa"/>
            <w:vAlign w:val="center"/>
          </w:tcPr>
          <w:p w:rsidR="00EB1A11" w:rsidRDefault="00EB1A11" w:rsidP="002366F8">
            <w:r>
              <w:t>Weather Conditions (cloud cover)</w:t>
            </w:r>
          </w:p>
        </w:tc>
        <w:tc>
          <w:tcPr>
            <w:tcW w:w="591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B1A11" w:rsidRDefault="00EB1A11" w:rsidP="002366F8"/>
        </w:tc>
        <w:tc>
          <w:tcPr>
            <w:tcW w:w="2412" w:type="dxa"/>
            <w:gridSpan w:val="3"/>
            <w:vAlign w:val="center"/>
          </w:tcPr>
          <w:p w:rsidR="00EB1A11" w:rsidRDefault="00EB1A11" w:rsidP="002366F8">
            <w:pPr>
              <w:jc w:val="center"/>
            </w:pPr>
            <w:r>
              <w:t>Clear   /   Partly Cloudy</w:t>
            </w:r>
          </w:p>
          <w:p w:rsidR="00EB1A11" w:rsidRPr="00EB1A11" w:rsidRDefault="00EB1A11" w:rsidP="002366F8">
            <w:pPr>
              <w:jc w:val="center"/>
              <w:rPr>
                <w:sz w:val="8"/>
              </w:rPr>
            </w:pPr>
          </w:p>
          <w:p w:rsidR="00EB1A11" w:rsidRDefault="00EB1A11" w:rsidP="002366F8">
            <w:pPr>
              <w:jc w:val="center"/>
            </w:pPr>
            <w:r>
              <w:t>Cloudy   /   Fog or Haze</w:t>
            </w:r>
          </w:p>
        </w:tc>
      </w:tr>
      <w:tr w:rsidR="00EB1A11" w:rsidTr="007B0A13">
        <w:trPr>
          <w:trHeight w:val="482"/>
        </w:trPr>
        <w:tc>
          <w:tcPr>
            <w:tcW w:w="2410" w:type="dxa"/>
            <w:vAlign w:val="center"/>
          </w:tcPr>
          <w:p w:rsidR="00EB1A11" w:rsidRDefault="00EB1A11" w:rsidP="002366F8">
            <w:r>
              <w:t>Stream Flow</w:t>
            </w:r>
          </w:p>
        </w:tc>
        <w:tc>
          <w:tcPr>
            <w:tcW w:w="5910" w:type="dxa"/>
            <w:gridSpan w:val="3"/>
            <w:vMerge/>
            <w:shd w:val="clear" w:color="auto" w:fill="D9D9D9" w:themeFill="background1" w:themeFillShade="D9"/>
            <w:vAlign w:val="center"/>
          </w:tcPr>
          <w:p w:rsidR="00EB1A11" w:rsidRDefault="00EB1A11" w:rsidP="002366F8"/>
        </w:tc>
        <w:tc>
          <w:tcPr>
            <w:tcW w:w="2412" w:type="dxa"/>
            <w:gridSpan w:val="3"/>
            <w:vAlign w:val="center"/>
          </w:tcPr>
          <w:p w:rsidR="00EB1A11" w:rsidRDefault="00EB1A11" w:rsidP="002366F8">
            <w:pPr>
              <w:jc w:val="center"/>
            </w:pPr>
            <w:r>
              <w:t>Low  /  Med  / High / NA</w:t>
            </w:r>
          </w:p>
        </w:tc>
      </w:tr>
      <w:tr w:rsidR="00EB1A11" w:rsidTr="007B0A13">
        <w:trPr>
          <w:trHeight w:val="771"/>
        </w:trPr>
        <w:tc>
          <w:tcPr>
            <w:tcW w:w="2410" w:type="dxa"/>
            <w:vAlign w:val="center"/>
          </w:tcPr>
          <w:p w:rsidR="00EB1A11" w:rsidRDefault="00EB1A11" w:rsidP="002366F8">
            <w:r>
              <w:t>Water Color</w:t>
            </w:r>
          </w:p>
        </w:tc>
        <w:tc>
          <w:tcPr>
            <w:tcW w:w="5910" w:type="dxa"/>
            <w:gridSpan w:val="3"/>
            <w:vMerge/>
            <w:shd w:val="clear" w:color="auto" w:fill="D9D9D9" w:themeFill="background1" w:themeFillShade="D9"/>
            <w:vAlign w:val="center"/>
          </w:tcPr>
          <w:p w:rsidR="00EB1A11" w:rsidRDefault="00EB1A11" w:rsidP="002366F8"/>
        </w:tc>
        <w:tc>
          <w:tcPr>
            <w:tcW w:w="2412" w:type="dxa"/>
            <w:gridSpan w:val="3"/>
            <w:vAlign w:val="center"/>
          </w:tcPr>
          <w:p w:rsidR="00EB1A11" w:rsidRDefault="00EB1A11" w:rsidP="002366F8">
            <w:pPr>
              <w:jc w:val="center"/>
            </w:pPr>
            <w:r>
              <w:t>Clear  /  Milky  /  Muddy</w:t>
            </w:r>
          </w:p>
          <w:p w:rsidR="00EB1A11" w:rsidRPr="00EB1A11" w:rsidRDefault="00EB1A11" w:rsidP="002366F8">
            <w:pPr>
              <w:jc w:val="center"/>
              <w:rPr>
                <w:sz w:val="8"/>
              </w:rPr>
            </w:pPr>
          </w:p>
          <w:p w:rsidR="00EB1A11" w:rsidRDefault="00EB1A11" w:rsidP="002366F8">
            <w:pPr>
              <w:jc w:val="center"/>
            </w:pPr>
            <w:r>
              <w:t xml:space="preserve">  Oil slick   /   Other</w:t>
            </w:r>
          </w:p>
        </w:tc>
      </w:tr>
      <w:tr w:rsidR="00200CB9" w:rsidTr="007B0A13">
        <w:trPr>
          <w:trHeight w:val="482"/>
        </w:trPr>
        <w:tc>
          <w:tcPr>
            <w:tcW w:w="2410" w:type="dxa"/>
            <w:vAlign w:val="center"/>
          </w:tcPr>
          <w:p w:rsidR="003B0288" w:rsidRDefault="003B0288" w:rsidP="002366F8">
            <w:r>
              <w:t>Air Temperature (°C)</w:t>
            </w:r>
          </w:p>
        </w:tc>
        <w:tc>
          <w:tcPr>
            <w:tcW w:w="4058" w:type="dxa"/>
            <w:vAlign w:val="center"/>
          </w:tcPr>
          <w:p w:rsidR="003B0288" w:rsidRDefault="003B0288" w:rsidP="002366F8">
            <w:r>
              <w:t xml:space="preserve">Armored Classic </w:t>
            </w:r>
            <w:r w:rsidR="002366F8">
              <w:t xml:space="preserve">  </w:t>
            </w:r>
            <w:r>
              <w:t xml:space="preserve">/ </w:t>
            </w:r>
            <w:r w:rsidR="002366F8">
              <w:t xml:space="preserve">  </w:t>
            </w:r>
            <w:r>
              <w:t xml:space="preserve">Digital </w:t>
            </w:r>
            <w:r w:rsidR="002366F8">
              <w:t xml:space="preserve">  </w:t>
            </w:r>
            <w:r>
              <w:t xml:space="preserve">/ </w:t>
            </w:r>
            <w:r w:rsidR="002366F8">
              <w:t xml:space="preserve">  </w:t>
            </w:r>
            <w:r>
              <w:t>Probe</w:t>
            </w:r>
          </w:p>
        </w:tc>
        <w:tc>
          <w:tcPr>
            <w:tcW w:w="1852" w:type="dxa"/>
            <w:gridSpan w:val="2"/>
            <w:vAlign w:val="center"/>
          </w:tcPr>
          <w:p w:rsidR="003B0288" w:rsidRDefault="003B0288" w:rsidP="002366F8">
            <w:r>
              <w:t>Verified?  Y</w:t>
            </w:r>
            <w:r w:rsidR="002366F8">
              <w:t xml:space="preserve">  </w:t>
            </w:r>
            <w:r>
              <w:t xml:space="preserve"> /</w:t>
            </w:r>
            <w:r w:rsidR="002366F8">
              <w:t xml:space="preserve">  </w:t>
            </w:r>
            <w:r>
              <w:t xml:space="preserve"> N</w:t>
            </w:r>
          </w:p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</w:tr>
      <w:tr w:rsidR="00200CB9" w:rsidTr="007B0A13">
        <w:trPr>
          <w:trHeight w:val="482"/>
        </w:trPr>
        <w:tc>
          <w:tcPr>
            <w:tcW w:w="2410" w:type="dxa"/>
            <w:vAlign w:val="center"/>
          </w:tcPr>
          <w:p w:rsidR="003B0288" w:rsidRDefault="003B0288" w:rsidP="002366F8">
            <w:r>
              <w:t>Water Temperature (°C)</w:t>
            </w:r>
          </w:p>
        </w:tc>
        <w:tc>
          <w:tcPr>
            <w:tcW w:w="4058" w:type="dxa"/>
            <w:vAlign w:val="center"/>
          </w:tcPr>
          <w:p w:rsidR="003B0288" w:rsidRDefault="003B0288" w:rsidP="002366F8">
            <w:r>
              <w:t>Armored Classic</w:t>
            </w:r>
            <w:r w:rsidR="002366F8">
              <w:t xml:space="preserve">  </w:t>
            </w:r>
            <w:r>
              <w:t xml:space="preserve"> / </w:t>
            </w:r>
            <w:r w:rsidR="002366F8">
              <w:t xml:space="preserve">  </w:t>
            </w:r>
            <w:r>
              <w:t>Digital</w:t>
            </w:r>
            <w:r w:rsidR="002366F8">
              <w:t xml:space="preserve">  </w:t>
            </w:r>
            <w:r>
              <w:t xml:space="preserve"> / </w:t>
            </w:r>
            <w:r w:rsidR="002366F8">
              <w:t xml:space="preserve">  </w:t>
            </w:r>
            <w:r>
              <w:t>Probe</w:t>
            </w:r>
          </w:p>
        </w:tc>
        <w:tc>
          <w:tcPr>
            <w:tcW w:w="1852" w:type="dxa"/>
            <w:gridSpan w:val="2"/>
            <w:vAlign w:val="center"/>
          </w:tcPr>
          <w:p w:rsidR="003B0288" w:rsidRDefault="003B0288" w:rsidP="002366F8">
            <w:r>
              <w:t xml:space="preserve">Verified?  Y </w:t>
            </w:r>
            <w:r w:rsidR="002366F8">
              <w:t xml:space="preserve">  </w:t>
            </w:r>
            <w:r>
              <w:t xml:space="preserve">/ </w:t>
            </w:r>
            <w:r w:rsidR="002366F8">
              <w:t xml:space="preserve">  </w:t>
            </w:r>
            <w:r>
              <w:t>N</w:t>
            </w:r>
          </w:p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</w:tr>
      <w:tr w:rsidR="007B0A13" w:rsidTr="007B0A13">
        <w:trPr>
          <w:trHeight w:val="582"/>
        </w:trPr>
        <w:tc>
          <w:tcPr>
            <w:tcW w:w="2410" w:type="dxa"/>
            <w:vAlign w:val="center"/>
          </w:tcPr>
          <w:p w:rsidR="007B0A13" w:rsidRDefault="007B0A13" w:rsidP="002366F8">
            <w:r>
              <w:t>Dissolved Oxygen (mg/L)</w:t>
            </w:r>
          </w:p>
        </w:tc>
        <w:tc>
          <w:tcPr>
            <w:tcW w:w="4058" w:type="dxa"/>
            <w:vAlign w:val="center"/>
          </w:tcPr>
          <w:p w:rsidR="007B0A13" w:rsidRDefault="007B0A13" w:rsidP="002366F8">
            <w:r>
              <w:t>Winkler Titration   /   Probe</w:t>
            </w:r>
          </w:p>
        </w:tc>
        <w:tc>
          <w:tcPr>
            <w:tcW w:w="907" w:type="dxa"/>
            <w:vAlign w:val="center"/>
          </w:tcPr>
          <w:p w:rsidR="007B0A13" w:rsidRDefault="007B0A13" w:rsidP="00EB1A11">
            <w:pPr>
              <w:jc w:val="center"/>
            </w:pPr>
          </w:p>
        </w:tc>
        <w:tc>
          <w:tcPr>
            <w:tcW w:w="945" w:type="dxa"/>
            <w:vAlign w:val="center"/>
          </w:tcPr>
          <w:p w:rsidR="007B0A13" w:rsidRDefault="007B0A13" w:rsidP="00EB1A1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0A13" w:rsidRDefault="007B0A13" w:rsidP="002366F8"/>
        </w:tc>
        <w:tc>
          <w:tcPr>
            <w:tcW w:w="809" w:type="dxa"/>
            <w:vAlign w:val="center"/>
          </w:tcPr>
          <w:p w:rsidR="007B0A13" w:rsidRDefault="007B0A13" w:rsidP="002366F8"/>
        </w:tc>
        <w:tc>
          <w:tcPr>
            <w:tcW w:w="752" w:type="dxa"/>
            <w:vAlign w:val="center"/>
          </w:tcPr>
          <w:p w:rsidR="007B0A13" w:rsidRDefault="007B0A13" w:rsidP="002366F8"/>
        </w:tc>
      </w:tr>
      <w:tr w:rsidR="00EB1A11" w:rsidTr="007B0A13">
        <w:trPr>
          <w:trHeight w:val="482"/>
        </w:trPr>
        <w:tc>
          <w:tcPr>
            <w:tcW w:w="2410" w:type="dxa"/>
            <w:vAlign w:val="center"/>
          </w:tcPr>
          <w:p w:rsidR="003B0288" w:rsidRDefault="003B0288" w:rsidP="002366F8">
            <w:r>
              <w:t>pH</w:t>
            </w:r>
          </w:p>
        </w:tc>
        <w:tc>
          <w:tcPr>
            <w:tcW w:w="4058" w:type="dxa"/>
            <w:vAlign w:val="center"/>
          </w:tcPr>
          <w:p w:rsidR="003B0288" w:rsidRDefault="003B0288" w:rsidP="002366F8">
            <w:r>
              <w:t xml:space="preserve">Kit </w:t>
            </w:r>
            <w:r w:rsidR="00EB1A11">
              <w:t xml:space="preserve">  </w:t>
            </w:r>
            <w:r>
              <w:t xml:space="preserve">/ </w:t>
            </w:r>
            <w:r w:rsidR="00EB1A11">
              <w:t xml:space="preserve">  </w:t>
            </w:r>
            <w:r>
              <w:t xml:space="preserve">Probe </w:t>
            </w:r>
            <w:r w:rsidR="00EB1A11">
              <w:t xml:space="preserve">  </w:t>
            </w:r>
            <w:r>
              <w:t>/</w:t>
            </w:r>
            <w:r w:rsidR="00EB1A11">
              <w:t xml:space="preserve">  </w:t>
            </w:r>
            <w:r>
              <w:t xml:space="preserve"> </w:t>
            </w:r>
            <w:proofErr w:type="spellStart"/>
            <w:r>
              <w:t>ColorpHast</w:t>
            </w:r>
            <w:proofErr w:type="spellEnd"/>
            <w:r>
              <w:t xml:space="preserve"> Strips</w:t>
            </w:r>
          </w:p>
        </w:tc>
        <w:tc>
          <w:tcPr>
            <w:tcW w:w="907" w:type="dxa"/>
            <w:vAlign w:val="center"/>
          </w:tcPr>
          <w:p w:rsidR="003B0288" w:rsidRDefault="003B0288" w:rsidP="002366F8"/>
        </w:tc>
        <w:tc>
          <w:tcPr>
            <w:tcW w:w="945" w:type="dxa"/>
            <w:vAlign w:val="center"/>
          </w:tcPr>
          <w:p w:rsidR="003B0288" w:rsidRDefault="003B0288" w:rsidP="002366F8"/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</w:tr>
      <w:tr w:rsidR="00EB1A11" w:rsidTr="007B0A13">
        <w:trPr>
          <w:trHeight w:val="451"/>
        </w:trPr>
        <w:tc>
          <w:tcPr>
            <w:tcW w:w="2410" w:type="dxa"/>
            <w:vAlign w:val="center"/>
          </w:tcPr>
          <w:p w:rsidR="003B0288" w:rsidRDefault="003B0288" w:rsidP="002366F8">
            <w:r>
              <w:t>Conductivity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µS/cm)</w:t>
            </w:r>
          </w:p>
        </w:tc>
        <w:tc>
          <w:tcPr>
            <w:tcW w:w="4058" w:type="dxa"/>
            <w:vAlign w:val="center"/>
          </w:tcPr>
          <w:p w:rsidR="003B0288" w:rsidRDefault="003B0288" w:rsidP="002366F8">
            <w:r>
              <w:t xml:space="preserve">Probe </w:t>
            </w:r>
          </w:p>
        </w:tc>
        <w:tc>
          <w:tcPr>
            <w:tcW w:w="907" w:type="dxa"/>
            <w:vAlign w:val="center"/>
          </w:tcPr>
          <w:p w:rsidR="003B0288" w:rsidRDefault="003B0288" w:rsidP="002366F8"/>
        </w:tc>
        <w:tc>
          <w:tcPr>
            <w:tcW w:w="945" w:type="dxa"/>
            <w:vAlign w:val="center"/>
          </w:tcPr>
          <w:p w:rsidR="003B0288" w:rsidRDefault="003B0288" w:rsidP="002366F8"/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  <w:bookmarkStart w:id="0" w:name="_GoBack"/>
        <w:bookmarkEnd w:id="0"/>
      </w:tr>
      <w:tr w:rsidR="00EB1A11" w:rsidTr="007B0A13">
        <w:trPr>
          <w:trHeight w:val="482"/>
        </w:trPr>
        <w:tc>
          <w:tcPr>
            <w:tcW w:w="2410" w:type="dxa"/>
            <w:vAlign w:val="center"/>
          </w:tcPr>
          <w:p w:rsidR="002366F8" w:rsidRDefault="002366F8" w:rsidP="002366F8">
            <w:r>
              <w:t>TDS (mg/L)</w:t>
            </w:r>
          </w:p>
        </w:tc>
        <w:tc>
          <w:tcPr>
            <w:tcW w:w="4058" w:type="dxa"/>
            <w:vAlign w:val="center"/>
          </w:tcPr>
          <w:p w:rsidR="002366F8" w:rsidRDefault="002366F8" w:rsidP="002366F8">
            <w:r>
              <w:t>Probe</w:t>
            </w:r>
          </w:p>
        </w:tc>
        <w:tc>
          <w:tcPr>
            <w:tcW w:w="907" w:type="dxa"/>
            <w:vAlign w:val="center"/>
          </w:tcPr>
          <w:p w:rsidR="002366F8" w:rsidRDefault="002366F8" w:rsidP="002366F8"/>
        </w:tc>
        <w:tc>
          <w:tcPr>
            <w:tcW w:w="945" w:type="dxa"/>
            <w:vAlign w:val="center"/>
          </w:tcPr>
          <w:p w:rsidR="002366F8" w:rsidRDefault="002366F8" w:rsidP="002366F8"/>
        </w:tc>
        <w:tc>
          <w:tcPr>
            <w:tcW w:w="851" w:type="dxa"/>
            <w:vAlign w:val="center"/>
          </w:tcPr>
          <w:p w:rsidR="002366F8" w:rsidRDefault="002366F8" w:rsidP="002366F8"/>
        </w:tc>
        <w:tc>
          <w:tcPr>
            <w:tcW w:w="809" w:type="dxa"/>
            <w:vAlign w:val="center"/>
          </w:tcPr>
          <w:p w:rsidR="002366F8" w:rsidRDefault="002366F8" w:rsidP="002366F8"/>
        </w:tc>
        <w:tc>
          <w:tcPr>
            <w:tcW w:w="752" w:type="dxa"/>
            <w:vAlign w:val="center"/>
          </w:tcPr>
          <w:p w:rsidR="002366F8" w:rsidRDefault="002366F8" w:rsidP="002366F8"/>
        </w:tc>
      </w:tr>
      <w:tr w:rsidR="00EB1A11" w:rsidTr="007B0A13">
        <w:trPr>
          <w:trHeight w:val="451"/>
        </w:trPr>
        <w:tc>
          <w:tcPr>
            <w:tcW w:w="2410" w:type="dxa"/>
            <w:vAlign w:val="center"/>
          </w:tcPr>
          <w:p w:rsidR="00EB1A11" w:rsidRDefault="00EB1A11" w:rsidP="002366F8">
            <w:r>
              <w:t>Turbidity (JTU)</w:t>
            </w:r>
          </w:p>
        </w:tc>
        <w:tc>
          <w:tcPr>
            <w:tcW w:w="4058" w:type="dxa"/>
            <w:vAlign w:val="center"/>
          </w:tcPr>
          <w:p w:rsidR="00EB1A11" w:rsidRDefault="00EB1A11" w:rsidP="002366F8">
            <w:r w:rsidRPr="002366F8">
              <w:t>LaMotte 7519</w:t>
            </w:r>
          </w:p>
        </w:tc>
        <w:tc>
          <w:tcPr>
            <w:tcW w:w="1852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EB1A11" w:rsidRDefault="00EB1A11" w:rsidP="002366F8"/>
        </w:tc>
        <w:tc>
          <w:tcPr>
            <w:tcW w:w="851" w:type="dxa"/>
            <w:vAlign w:val="center"/>
          </w:tcPr>
          <w:p w:rsidR="00EB1A11" w:rsidRDefault="00EB1A11" w:rsidP="002366F8"/>
        </w:tc>
        <w:tc>
          <w:tcPr>
            <w:tcW w:w="809" w:type="dxa"/>
            <w:vAlign w:val="center"/>
          </w:tcPr>
          <w:p w:rsidR="00EB1A11" w:rsidRDefault="00EB1A11" w:rsidP="002366F8"/>
        </w:tc>
        <w:tc>
          <w:tcPr>
            <w:tcW w:w="752" w:type="dxa"/>
            <w:vAlign w:val="center"/>
          </w:tcPr>
          <w:p w:rsidR="00EB1A11" w:rsidRDefault="00EB1A11" w:rsidP="002366F8"/>
        </w:tc>
      </w:tr>
      <w:tr w:rsidR="00EB1A11" w:rsidTr="007B0A13">
        <w:trPr>
          <w:trHeight w:val="482"/>
        </w:trPr>
        <w:tc>
          <w:tcPr>
            <w:tcW w:w="2410" w:type="dxa"/>
            <w:vAlign w:val="center"/>
          </w:tcPr>
          <w:p w:rsidR="00EB1A11" w:rsidRDefault="00EB1A11" w:rsidP="002366F8">
            <w:r>
              <w:t>Water Clarity (cm)</w:t>
            </w:r>
          </w:p>
        </w:tc>
        <w:tc>
          <w:tcPr>
            <w:tcW w:w="4058" w:type="dxa"/>
            <w:vAlign w:val="center"/>
          </w:tcPr>
          <w:p w:rsidR="00EB1A11" w:rsidRDefault="00EB1A11" w:rsidP="002366F8">
            <w:proofErr w:type="spellStart"/>
            <w:r>
              <w:t>Secchi</w:t>
            </w:r>
            <w:proofErr w:type="spellEnd"/>
            <w:r>
              <w:t xml:space="preserve"> Disk / Turbidity Tube </w:t>
            </w:r>
          </w:p>
        </w:tc>
        <w:tc>
          <w:tcPr>
            <w:tcW w:w="1852" w:type="dxa"/>
            <w:gridSpan w:val="2"/>
            <w:vMerge/>
            <w:shd w:val="clear" w:color="auto" w:fill="D0CECE" w:themeFill="background2" w:themeFillShade="E6"/>
            <w:vAlign w:val="center"/>
          </w:tcPr>
          <w:p w:rsidR="00EB1A11" w:rsidRDefault="00EB1A11" w:rsidP="002366F8"/>
        </w:tc>
        <w:tc>
          <w:tcPr>
            <w:tcW w:w="2412" w:type="dxa"/>
            <w:gridSpan w:val="3"/>
            <w:vAlign w:val="center"/>
          </w:tcPr>
          <w:p w:rsidR="00EB1A11" w:rsidRDefault="00EB1A11" w:rsidP="002366F8"/>
        </w:tc>
      </w:tr>
      <w:tr w:rsidR="00200CB9" w:rsidTr="007B0A13">
        <w:trPr>
          <w:trHeight w:val="516"/>
        </w:trPr>
        <w:tc>
          <w:tcPr>
            <w:tcW w:w="2410" w:type="dxa"/>
            <w:vAlign w:val="center"/>
          </w:tcPr>
          <w:p w:rsidR="003B0288" w:rsidRDefault="003B0288" w:rsidP="002366F8">
            <w:r>
              <w:t>Alkalinity (mg/L)</w:t>
            </w:r>
          </w:p>
        </w:tc>
        <w:tc>
          <w:tcPr>
            <w:tcW w:w="4058" w:type="dxa"/>
            <w:vAlign w:val="center"/>
          </w:tcPr>
          <w:p w:rsidR="003B0288" w:rsidRDefault="002366F8" w:rsidP="002366F8">
            <w:r>
              <w:t>Hanna</w:t>
            </w:r>
            <w:r w:rsidR="003B0288">
              <w:t xml:space="preserve"> Digital Checker</w:t>
            </w:r>
          </w:p>
        </w:tc>
        <w:tc>
          <w:tcPr>
            <w:tcW w:w="1852" w:type="dxa"/>
            <w:gridSpan w:val="2"/>
            <w:vAlign w:val="center"/>
          </w:tcPr>
          <w:p w:rsidR="003B0288" w:rsidRDefault="003B0288" w:rsidP="002366F8">
            <w:r>
              <w:t>Pre only:</w:t>
            </w:r>
          </w:p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</w:tr>
      <w:tr w:rsidR="00EB1A11" w:rsidTr="007B0A13">
        <w:trPr>
          <w:trHeight w:val="771"/>
        </w:trPr>
        <w:tc>
          <w:tcPr>
            <w:tcW w:w="2410" w:type="dxa"/>
            <w:vAlign w:val="center"/>
          </w:tcPr>
          <w:p w:rsidR="002366F8" w:rsidRDefault="002366F8" w:rsidP="002366F8">
            <w:r>
              <w:t>Alkalinity (mg/L)</w:t>
            </w:r>
          </w:p>
        </w:tc>
        <w:tc>
          <w:tcPr>
            <w:tcW w:w="4058" w:type="dxa"/>
            <w:vAlign w:val="center"/>
          </w:tcPr>
          <w:p w:rsidR="002366F8" w:rsidRDefault="002366F8" w:rsidP="002366F8">
            <w:r>
              <w:t xml:space="preserve">LaMotte 4491-DR-01 / LaMotte 3467-01 </w:t>
            </w:r>
          </w:p>
          <w:p w:rsidR="002366F8" w:rsidRPr="002366F8" w:rsidRDefault="002366F8" w:rsidP="002366F8">
            <w:pPr>
              <w:rPr>
                <w:sz w:val="8"/>
              </w:rPr>
            </w:pPr>
          </w:p>
          <w:p w:rsidR="002366F8" w:rsidRDefault="002366F8" w:rsidP="002366F8">
            <w:r w:rsidRPr="002366F8">
              <w:t>LaMotte 4533-DR-01</w:t>
            </w:r>
          </w:p>
        </w:tc>
        <w:tc>
          <w:tcPr>
            <w:tcW w:w="1852" w:type="dxa"/>
            <w:gridSpan w:val="2"/>
            <w:shd w:val="clear" w:color="auto" w:fill="D0CECE" w:themeFill="background2" w:themeFillShade="E6"/>
            <w:vAlign w:val="center"/>
          </w:tcPr>
          <w:p w:rsidR="002366F8" w:rsidRDefault="002366F8" w:rsidP="002366F8"/>
        </w:tc>
        <w:tc>
          <w:tcPr>
            <w:tcW w:w="851" w:type="dxa"/>
            <w:vAlign w:val="center"/>
          </w:tcPr>
          <w:p w:rsidR="002366F8" w:rsidRDefault="002366F8" w:rsidP="002366F8"/>
        </w:tc>
        <w:tc>
          <w:tcPr>
            <w:tcW w:w="809" w:type="dxa"/>
            <w:vAlign w:val="center"/>
          </w:tcPr>
          <w:p w:rsidR="002366F8" w:rsidRDefault="002366F8" w:rsidP="002366F8"/>
        </w:tc>
        <w:tc>
          <w:tcPr>
            <w:tcW w:w="752" w:type="dxa"/>
            <w:vAlign w:val="center"/>
          </w:tcPr>
          <w:p w:rsidR="002366F8" w:rsidRDefault="002366F8" w:rsidP="002366F8"/>
        </w:tc>
      </w:tr>
      <w:tr w:rsidR="00200CB9" w:rsidTr="007B0A13">
        <w:trPr>
          <w:trHeight w:val="482"/>
        </w:trPr>
        <w:tc>
          <w:tcPr>
            <w:tcW w:w="2410" w:type="dxa"/>
            <w:vAlign w:val="center"/>
          </w:tcPr>
          <w:p w:rsidR="003B0288" w:rsidRDefault="003B0288" w:rsidP="002366F8">
            <w:r>
              <w:t>Phosphate</w:t>
            </w:r>
            <w:r w:rsidR="00BA209B">
              <w:t xml:space="preserve"> (mg/L)</w:t>
            </w:r>
          </w:p>
        </w:tc>
        <w:tc>
          <w:tcPr>
            <w:tcW w:w="4058" w:type="dxa"/>
            <w:vAlign w:val="center"/>
          </w:tcPr>
          <w:p w:rsidR="003B0288" w:rsidRDefault="002366F8" w:rsidP="002366F8">
            <w:r>
              <w:t xml:space="preserve">Hanna </w:t>
            </w:r>
            <w:r w:rsidR="003B0288">
              <w:t>Digital Checker</w:t>
            </w:r>
          </w:p>
        </w:tc>
        <w:tc>
          <w:tcPr>
            <w:tcW w:w="1852" w:type="dxa"/>
            <w:gridSpan w:val="2"/>
            <w:vAlign w:val="center"/>
          </w:tcPr>
          <w:p w:rsidR="003B0288" w:rsidRDefault="003B0288" w:rsidP="002366F8">
            <w:r>
              <w:t xml:space="preserve">Pre only: </w:t>
            </w:r>
          </w:p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</w:tr>
      <w:tr w:rsidR="00EB1A11" w:rsidTr="007B0A13">
        <w:trPr>
          <w:trHeight w:val="762"/>
        </w:trPr>
        <w:tc>
          <w:tcPr>
            <w:tcW w:w="2410" w:type="dxa"/>
            <w:vAlign w:val="center"/>
          </w:tcPr>
          <w:p w:rsidR="003B0288" w:rsidRDefault="003B0288" w:rsidP="002366F8">
            <w:r>
              <w:t>Orthophosphate</w:t>
            </w:r>
            <w:r w:rsidR="00BA209B">
              <w:t xml:space="preserve"> (mg/L)</w:t>
            </w:r>
          </w:p>
        </w:tc>
        <w:tc>
          <w:tcPr>
            <w:tcW w:w="4058" w:type="dxa"/>
            <w:vAlign w:val="center"/>
          </w:tcPr>
          <w:p w:rsidR="002366F8" w:rsidRDefault="002366F8" w:rsidP="002366F8">
            <w:proofErr w:type="spellStart"/>
            <w:r>
              <w:t>Hach</w:t>
            </w:r>
            <w:proofErr w:type="spellEnd"/>
            <w:r>
              <w:t xml:space="preserve"> PO-19 224800</w:t>
            </w:r>
          </w:p>
          <w:p w:rsidR="00EB1A11" w:rsidRPr="00EB1A11" w:rsidRDefault="00EB1A11" w:rsidP="002366F8">
            <w:pPr>
              <w:rPr>
                <w:sz w:val="8"/>
              </w:rPr>
            </w:pPr>
          </w:p>
          <w:p w:rsidR="003B0288" w:rsidRDefault="003B0288" w:rsidP="002366F8">
            <w:r w:rsidRPr="003B0288">
              <w:t>Hanna HI 38061</w:t>
            </w:r>
          </w:p>
        </w:tc>
        <w:tc>
          <w:tcPr>
            <w:tcW w:w="1852" w:type="dxa"/>
            <w:gridSpan w:val="2"/>
            <w:shd w:val="clear" w:color="auto" w:fill="D0CECE" w:themeFill="background2" w:themeFillShade="E6"/>
            <w:vAlign w:val="center"/>
          </w:tcPr>
          <w:p w:rsidR="003B0288" w:rsidRDefault="003B0288" w:rsidP="002366F8"/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</w:tr>
      <w:tr w:rsidR="00EB1A11" w:rsidTr="007B0A13">
        <w:trPr>
          <w:trHeight w:val="859"/>
        </w:trPr>
        <w:tc>
          <w:tcPr>
            <w:tcW w:w="2410" w:type="dxa"/>
            <w:vAlign w:val="center"/>
          </w:tcPr>
          <w:p w:rsidR="003B0288" w:rsidRDefault="003B0288" w:rsidP="002366F8">
            <w:r>
              <w:t>Nitrate</w:t>
            </w:r>
            <w:r w:rsidR="00BA209B">
              <w:t xml:space="preserve"> (mg/L)</w:t>
            </w:r>
          </w:p>
        </w:tc>
        <w:tc>
          <w:tcPr>
            <w:tcW w:w="4058" w:type="dxa"/>
            <w:vAlign w:val="center"/>
          </w:tcPr>
          <w:p w:rsidR="00EB1A11" w:rsidRDefault="003B0288" w:rsidP="002366F8">
            <w:proofErr w:type="spellStart"/>
            <w:r>
              <w:t>Hach</w:t>
            </w:r>
            <w:proofErr w:type="spellEnd"/>
            <w:r>
              <w:t xml:space="preserve"> NI-14 1416100 / LaMotte 3110  </w:t>
            </w:r>
          </w:p>
          <w:p w:rsidR="00EB1A11" w:rsidRPr="00EB1A11" w:rsidRDefault="00EB1A11" w:rsidP="002366F8">
            <w:pPr>
              <w:rPr>
                <w:sz w:val="8"/>
              </w:rPr>
            </w:pPr>
          </w:p>
          <w:p w:rsidR="003B0288" w:rsidRDefault="003B0288" w:rsidP="002366F8">
            <w:r>
              <w:t>LaMotte 3354</w:t>
            </w:r>
          </w:p>
        </w:tc>
        <w:tc>
          <w:tcPr>
            <w:tcW w:w="1852" w:type="dxa"/>
            <w:gridSpan w:val="2"/>
            <w:shd w:val="clear" w:color="auto" w:fill="D0CECE" w:themeFill="background2" w:themeFillShade="E6"/>
            <w:vAlign w:val="center"/>
          </w:tcPr>
          <w:p w:rsidR="003B0288" w:rsidRDefault="003B0288" w:rsidP="002366F8"/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09" w:type="dxa"/>
            <w:vAlign w:val="center"/>
          </w:tcPr>
          <w:p w:rsidR="003B0288" w:rsidRDefault="003B0288" w:rsidP="002366F8"/>
        </w:tc>
        <w:tc>
          <w:tcPr>
            <w:tcW w:w="752" w:type="dxa"/>
            <w:vAlign w:val="center"/>
          </w:tcPr>
          <w:p w:rsidR="003B0288" w:rsidRDefault="003B0288" w:rsidP="002366F8"/>
        </w:tc>
      </w:tr>
    </w:tbl>
    <w:p w:rsidR="003B46E4" w:rsidRPr="00200CB9" w:rsidRDefault="00200CB9" w:rsidP="003B46E4">
      <w:r>
        <w:br/>
      </w:r>
      <w:r w:rsidRPr="00200CB9">
        <w:rPr>
          <w:sz w:val="24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A11" w:rsidRPr="00200CB9" w:rsidRDefault="00200CB9" w:rsidP="00200CB9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Us</w:t>
      </w:r>
      <w:r w:rsidR="00EB1A11" w:rsidRPr="00200CB9">
        <w:rPr>
          <w:b/>
          <w:sz w:val="24"/>
        </w:rPr>
        <w:t xml:space="preserve">e this chart to determine if your two replicates are within range of each other. If not, perform a third test. </w:t>
      </w:r>
    </w:p>
    <w:tbl>
      <w:tblPr>
        <w:tblStyle w:val="TableGrid11"/>
        <w:tblW w:w="10657" w:type="dxa"/>
        <w:tblInd w:w="18" w:type="dxa"/>
        <w:tblLook w:val="04A0" w:firstRow="1" w:lastRow="0" w:firstColumn="1" w:lastColumn="0" w:noHBand="0" w:noVBand="1"/>
      </w:tblPr>
      <w:tblGrid>
        <w:gridCol w:w="5028"/>
        <w:gridCol w:w="5629"/>
      </w:tblGrid>
      <w:tr w:rsidR="00EB1A11" w:rsidRPr="00EE1FBB" w:rsidTr="00DB223E">
        <w:trPr>
          <w:trHeight w:val="494"/>
        </w:trPr>
        <w:tc>
          <w:tcPr>
            <w:tcW w:w="5028" w:type="dxa"/>
            <w:shd w:val="clear" w:color="auto" w:fill="D9D9D9" w:themeFill="background1" w:themeFillShade="D9"/>
            <w:vAlign w:val="center"/>
          </w:tcPr>
          <w:p w:rsidR="00EB1A11" w:rsidRPr="00EE1FBB" w:rsidRDefault="00EB1A11" w:rsidP="008013AD">
            <w:pPr>
              <w:jc w:val="center"/>
              <w:rPr>
                <w:rFonts w:ascii="Arial" w:eastAsia="Times" w:hAnsi="Arial" w:cs="Arial"/>
                <w:b/>
                <w:bCs/>
              </w:rPr>
            </w:pPr>
            <w:r w:rsidRPr="00EE1FBB">
              <w:rPr>
                <w:rFonts w:ascii="Arial" w:eastAsia="Times" w:hAnsi="Arial" w:cs="Arial"/>
                <w:b/>
                <w:bCs/>
              </w:rPr>
              <w:t>Parameter</w:t>
            </w:r>
          </w:p>
        </w:tc>
        <w:tc>
          <w:tcPr>
            <w:tcW w:w="5629" w:type="dxa"/>
            <w:shd w:val="clear" w:color="auto" w:fill="D9D9D9" w:themeFill="background1" w:themeFillShade="D9"/>
            <w:vAlign w:val="center"/>
          </w:tcPr>
          <w:p w:rsidR="00EB1A11" w:rsidRPr="00EE1FBB" w:rsidRDefault="00EB1A11" w:rsidP="008013AD">
            <w:pPr>
              <w:jc w:val="center"/>
              <w:rPr>
                <w:rFonts w:ascii="Arial" w:eastAsia="Times" w:hAnsi="Arial" w:cs="Arial"/>
                <w:b/>
                <w:bCs/>
              </w:rPr>
            </w:pPr>
            <w:r w:rsidRPr="00EE1FBB">
              <w:rPr>
                <w:rFonts w:ascii="Arial" w:eastAsia="Times" w:hAnsi="Arial" w:cs="Arial"/>
                <w:b/>
                <w:bCs/>
              </w:rPr>
              <w:t>Acceptable Range</w:t>
            </w:r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Temperature</w:t>
            </w:r>
          </w:p>
        </w:tc>
        <w:tc>
          <w:tcPr>
            <w:tcW w:w="5629" w:type="dxa"/>
            <w:vAlign w:val="center"/>
          </w:tcPr>
          <w:p w:rsidR="00EB1A11" w:rsidRPr="00EE1FBB" w:rsidRDefault="00EE1FBB" w:rsidP="00EE1FBB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>Armored (</w:t>
            </w:r>
            <w:r w:rsidR="00EB1A11" w:rsidRPr="00EE1FBB">
              <w:rPr>
                <w:rFonts w:ascii="Arial" w:eastAsia="Times New Roman" w:hAnsi="Arial" w:cs="Arial"/>
              </w:rPr>
              <w:t>+/- 1° C</w:t>
            </w:r>
            <w:r w:rsidRPr="00EE1FBB">
              <w:rPr>
                <w:rFonts w:ascii="Arial" w:eastAsia="Times New Roman" w:hAnsi="Arial" w:cs="Arial"/>
              </w:rPr>
              <w:t>)   /   Digital (+/- 0.5° C )</w:t>
            </w:r>
          </w:p>
        </w:tc>
      </w:tr>
      <w:tr w:rsidR="00EE1FBB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E1FBB" w:rsidRPr="00EE1FBB" w:rsidRDefault="00EE1FBB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Dissolved Oxygen Sodium Thiosulfate Check</w:t>
            </w:r>
          </w:p>
        </w:tc>
        <w:tc>
          <w:tcPr>
            <w:tcW w:w="5629" w:type="dxa"/>
            <w:vAlign w:val="center"/>
          </w:tcPr>
          <w:p w:rsidR="00EE1FBB" w:rsidRPr="00EE1FBB" w:rsidRDefault="00EE1FBB" w:rsidP="00EB1A11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 xml:space="preserve">Only perform 1 test. If &lt;9.4 or &gt;10 mg/L, do a second test. If both tests are not within 0.4 mg/L of each other, do not measure </w:t>
            </w:r>
            <w:proofErr w:type="gramStart"/>
            <w:r w:rsidRPr="00EE1FBB">
              <w:rPr>
                <w:rFonts w:ascii="Arial" w:eastAsia="Times New Roman" w:hAnsi="Arial" w:cs="Arial"/>
              </w:rPr>
              <w:t>DO.</w:t>
            </w:r>
            <w:proofErr w:type="gramEnd"/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B1A11" w:rsidRPr="00EE1FBB" w:rsidRDefault="00EB1A11" w:rsidP="00EB1A11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Dissolved Oxygen</w:t>
            </w:r>
          </w:p>
        </w:tc>
        <w:tc>
          <w:tcPr>
            <w:tcW w:w="5629" w:type="dxa"/>
            <w:vAlign w:val="center"/>
          </w:tcPr>
          <w:p w:rsidR="00EB1A11" w:rsidRPr="00EE1FBB" w:rsidRDefault="00EB1A11" w:rsidP="00EE1FBB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 xml:space="preserve">+/- </w:t>
            </w:r>
            <w:r w:rsidR="00EE1FBB" w:rsidRPr="00EE1FBB">
              <w:rPr>
                <w:rFonts w:ascii="Arial" w:eastAsia="Times New Roman" w:hAnsi="Arial" w:cs="Arial"/>
              </w:rPr>
              <w:t>0.6</w:t>
            </w:r>
            <w:r w:rsidRPr="00EE1FBB">
              <w:rPr>
                <w:rFonts w:ascii="Arial" w:eastAsia="Times New Roman" w:hAnsi="Arial" w:cs="Arial"/>
              </w:rPr>
              <w:t xml:space="preserve"> mg/L</w:t>
            </w:r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pH</w:t>
            </w:r>
          </w:p>
        </w:tc>
        <w:tc>
          <w:tcPr>
            <w:tcW w:w="5629" w:type="dxa"/>
            <w:vAlign w:val="center"/>
          </w:tcPr>
          <w:p w:rsidR="00EB1A11" w:rsidRPr="00EE1FBB" w:rsidRDefault="00EB1A11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>+/- 1 pH unit</w:t>
            </w:r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B1A11" w:rsidRPr="00EE1FBB" w:rsidRDefault="00EE1FBB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TDS / Conductivity</w:t>
            </w:r>
          </w:p>
        </w:tc>
        <w:tc>
          <w:tcPr>
            <w:tcW w:w="5629" w:type="dxa"/>
            <w:vAlign w:val="center"/>
          </w:tcPr>
          <w:p w:rsidR="00EB1A11" w:rsidRPr="00EE1FBB" w:rsidRDefault="00EE1FBB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hAnsi="Arial" w:cs="Arial"/>
                <w:color w:val="000000"/>
                <w:shd w:val="clear" w:color="auto" w:fill="FFFFFF"/>
              </w:rPr>
              <w:t>± 2% FS</w:t>
            </w:r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Nitrate</w:t>
            </w:r>
          </w:p>
        </w:tc>
        <w:tc>
          <w:tcPr>
            <w:tcW w:w="5629" w:type="dxa"/>
            <w:vAlign w:val="center"/>
          </w:tcPr>
          <w:p w:rsidR="00EB1A11" w:rsidRPr="00EE1FBB" w:rsidRDefault="00EE1FBB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  <w:lang w:val="de-DE"/>
              </w:rPr>
            </w:pPr>
            <w:r w:rsidRPr="00EE1FBB">
              <w:rPr>
                <w:rFonts w:ascii="Arial" w:eastAsia="Times New Roman" w:hAnsi="Arial" w:cs="Arial"/>
                <w:lang w:val="de-DE"/>
              </w:rPr>
              <w:t>Low range (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>0–1  mg/L</w:t>
            </w:r>
            <w:r w:rsidRPr="00EE1FBB">
              <w:rPr>
                <w:rFonts w:ascii="Arial" w:eastAsia="Times New Roman" w:hAnsi="Arial" w:cs="Arial"/>
                <w:lang w:val="de-DE"/>
              </w:rPr>
              <w:t xml:space="preserve">) 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 xml:space="preserve"> = +/- 0.1 mg/L</w:t>
            </w:r>
          </w:p>
          <w:p w:rsidR="00EB1A11" w:rsidRPr="00EE1FBB" w:rsidRDefault="00EE1FBB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  <w:lang w:val="de-DE"/>
              </w:rPr>
            </w:pPr>
            <w:r w:rsidRPr="00EE1FBB">
              <w:rPr>
                <w:rFonts w:ascii="Arial" w:eastAsia="Times New Roman" w:hAnsi="Arial" w:cs="Arial"/>
                <w:lang w:val="de-DE"/>
              </w:rPr>
              <w:t>Mid range (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>1–10 mg/L</w:t>
            </w:r>
            <w:r w:rsidRPr="00EE1FBB">
              <w:rPr>
                <w:rFonts w:ascii="Arial" w:eastAsia="Times New Roman" w:hAnsi="Arial" w:cs="Arial"/>
                <w:lang w:val="de-DE"/>
              </w:rPr>
              <w:t xml:space="preserve">) 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 xml:space="preserve"> = +/- 1 mg/L</w:t>
            </w:r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Phosphate</w:t>
            </w:r>
          </w:p>
        </w:tc>
        <w:tc>
          <w:tcPr>
            <w:tcW w:w="5629" w:type="dxa"/>
            <w:vAlign w:val="center"/>
          </w:tcPr>
          <w:p w:rsidR="00EB1A11" w:rsidRPr="00EE1FBB" w:rsidRDefault="00EB1A11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>+/- 0.04 mg/L</w:t>
            </w:r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Alkalinity</w:t>
            </w:r>
          </w:p>
        </w:tc>
        <w:tc>
          <w:tcPr>
            <w:tcW w:w="5629" w:type="dxa"/>
            <w:vAlign w:val="center"/>
          </w:tcPr>
          <w:p w:rsidR="00EB1A11" w:rsidRPr="00EE1FBB" w:rsidRDefault="00EB1A11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  <w:lang w:val="de-DE"/>
              </w:rPr>
            </w:pPr>
            <w:r w:rsidRPr="00EE1FBB">
              <w:rPr>
                <w:rFonts w:ascii="Arial" w:eastAsia="Times New Roman" w:hAnsi="Arial" w:cs="Arial"/>
                <w:lang w:val="de-DE"/>
              </w:rPr>
              <w:t>&lt; 100 mg/L = +/- 10 mg/L</w:t>
            </w:r>
          </w:p>
          <w:p w:rsidR="00EB1A11" w:rsidRPr="00EE1FBB" w:rsidRDefault="00EB1A11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  <w:lang w:val="de-DE"/>
              </w:rPr>
            </w:pPr>
            <w:r w:rsidRPr="00EE1FBB">
              <w:rPr>
                <w:rFonts w:ascii="Arial" w:eastAsia="Times New Roman" w:hAnsi="Arial" w:cs="Arial"/>
                <w:lang w:val="de-DE"/>
              </w:rPr>
              <w:t>&gt; 100 mg/L = +/- 20 mg/L</w:t>
            </w:r>
          </w:p>
        </w:tc>
      </w:tr>
      <w:tr w:rsidR="00EB1A11" w:rsidRPr="00EE1FBB" w:rsidTr="00EE1FBB">
        <w:trPr>
          <w:trHeight w:val="308"/>
        </w:trPr>
        <w:tc>
          <w:tcPr>
            <w:tcW w:w="5028" w:type="dxa"/>
            <w:tcBorders>
              <w:bottom w:val="single" w:sz="4" w:space="0" w:color="000000"/>
            </w:tcBorders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Turbidity</w:t>
            </w:r>
          </w:p>
        </w:tc>
        <w:tc>
          <w:tcPr>
            <w:tcW w:w="5629" w:type="dxa"/>
            <w:tcBorders>
              <w:bottom w:val="single" w:sz="4" w:space="0" w:color="000000"/>
            </w:tcBorders>
            <w:vAlign w:val="center"/>
          </w:tcPr>
          <w:p w:rsidR="00EB1A11" w:rsidRPr="00EE1FBB" w:rsidRDefault="00EB1A11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>+/- 5 JTU</w:t>
            </w:r>
          </w:p>
        </w:tc>
      </w:tr>
    </w:tbl>
    <w:p w:rsidR="00EB1A11" w:rsidRDefault="00083674" w:rsidP="003B46E4">
      <w:r w:rsidRPr="00200CB9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B890C" wp14:editId="65E55F35">
                <wp:simplePos x="0" y="0"/>
                <wp:positionH relativeFrom="column">
                  <wp:posOffset>24765</wp:posOffset>
                </wp:positionH>
                <wp:positionV relativeFrom="paragraph">
                  <wp:posOffset>233680</wp:posOffset>
                </wp:positionV>
                <wp:extent cx="6730365" cy="261556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261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B9" w:rsidRPr="00EE1FBB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E. coli Bacteria Measurement (using </w:t>
                            </w:r>
                            <w:proofErr w:type="spellStart"/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Coliscan</w:t>
                            </w:r>
                            <w:proofErr w:type="spellEnd"/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Easygel</w:t>
                            </w:r>
                            <w:proofErr w:type="spellEnd"/>
                            <w:r w:rsidRPr="00EE1FBB">
                              <w:rPr>
                                <w:rFonts w:ascii="Arial" w:eastAsia="SymbolMT" w:hAnsi="Arial" w:cs="Arial"/>
                              </w:rPr>
                              <w:t xml:space="preserve"> </w:t>
                            </w:r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plates)</w:t>
                            </w:r>
                          </w:p>
                          <w:p w:rsidR="00083674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</w:rPr>
                              <w:t>Incubation time: 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083674">
                              <w:rPr>
                                <w:rFonts w:ascii="Arial" w:hAnsi="Arial" w:cs="Arial"/>
                              </w:rPr>
                              <w:t xml:space="preserve">__ hours (to nearest hour) </w:t>
                            </w:r>
                          </w:p>
                          <w:p w:rsidR="00200CB9" w:rsidRPr="00EE1FBB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</w:rPr>
                              <w:t>Incubation temp: 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EE1FBB">
                              <w:rPr>
                                <w:rFonts w:ascii="Arial" w:hAnsi="Arial" w:cs="Arial"/>
                              </w:rPr>
                              <w:t>__.__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E1FBB">
                              <w:rPr>
                                <w:rFonts w:ascii="Arial" w:hAnsi="Arial" w:cs="Arial"/>
                              </w:rPr>
                              <w:t>_ o C (to nearest half degree)</w:t>
                            </w:r>
                          </w:p>
                          <w:p w:rsidR="00200CB9" w:rsidRPr="00EE1FBB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</w:rPr>
                              <w:t>Media expiration date: _______</w:t>
                            </w:r>
                            <w:proofErr w:type="gramStart"/>
                            <w:r w:rsidRPr="00EE1FBB">
                              <w:rPr>
                                <w:rFonts w:ascii="Arial" w:hAnsi="Arial" w:cs="Arial"/>
                              </w:rPr>
                              <w:t xml:space="preserve">_ </w:t>
                            </w:r>
                            <w:r w:rsidR="00083674">
                              <w:rPr>
                                <w:rFonts w:ascii="Arial" w:hAnsi="Arial" w:cs="Arial"/>
                              </w:rPr>
                              <w:t xml:space="preserve"> Plate</w:t>
                            </w:r>
                            <w:proofErr w:type="gramEnd"/>
                            <w:r w:rsidR="00083674">
                              <w:rPr>
                                <w:rFonts w:ascii="Arial" w:hAnsi="Arial" w:cs="Arial"/>
                              </w:rPr>
                              <w:t xml:space="preserve"> expiration date: _____________</w:t>
                            </w:r>
                          </w:p>
                          <w:p w:rsidR="00083674" w:rsidRDefault="00200CB9" w:rsidP="00083674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Amount of water sample added to media bottle (max 5 ml per Rep): </w:t>
                            </w:r>
                          </w:p>
                          <w:p w:rsidR="00200CB9" w:rsidRPr="00EE1FBB" w:rsidRDefault="00200CB9" w:rsidP="00083674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E1FBB">
                              <w:rPr>
                                <w:rFonts w:ascii="Arial" w:hAnsi="Arial" w:cs="Arial"/>
                              </w:rPr>
                              <w:t>Rep1:</w:t>
                            </w:r>
                            <w:proofErr w:type="gramEnd"/>
                            <w:r w:rsidRPr="00EE1FBB">
                              <w:rPr>
                                <w:rFonts w:ascii="Arial" w:hAnsi="Arial" w:cs="Arial"/>
                              </w:rPr>
                              <w:t>______(A1)Rep2:_____(A2)</w:t>
                            </w:r>
                          </w:p>
                          <w:p w:rsidR="00200CB9" w:rsidRPr="00EE1FBB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Total # of purple or dark blue colonies on plate: </w:t>
                            </w:r>
                            <w:proofErr w:type="gramStart"/>
                            <w:r w:rsidRPr="00EE1FBB">
                              <w:rPr>
                                <w:rFonts w:ascii="Arial" w:hAnsi="Arial" w:cs="Arial"/>
                              </w:rPr>
                              <w:t>Rep1:</w:t>
                            </w:r>
                            <w:proofErr w:type="gramEnd"/>
                            <w:r w:rsidRPr="00EE1FBB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EE1FBB">
                              <w:rPr>
                                <w:rFonts w:ascii="Arial" w:hAnsi="Arial" w:cs="Arial"/>
                              </w:rPr>
                              <w:t xml:space="preserve">_(B1)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E1FBB">
                              <w:rPr>
                                <w:rFonts w:ascii="Arial" w:hAnsi="Arial" w:cs="Arial"/>
                              </w:rPr>
                              <w:t>Rep2:___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E1FBB">
                              <w:rPr>
                                <w:rFonts w:ascii="Arial" w:hAnsi="Arial" w:cs="Arial"/>
                              </w:rPr>
                              <w:t>__(B2)</w:t>
                            </w:r>
                          </w:p>
                          <w:p w:rsidR="00200CB9" w:rsidRPr="00200CB9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</w:rPr>
                              <w:t>Note: disregard any pink, blue-green or white colonies-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these are not E. coli bacteria</w:t>
                            </w:r>
                          </w:p>
                          <w:p w:rsidR="00200CB9" w:rsidRPr="00EE1FBB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calculate the Total Colonies of E. coli bacteria per 100 ml of water:</w:t>
                            </w:r>
                          </w:p>
                          <w:p w:rsidR="00200CB9" w:rsidRPr="00EE1FBB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E1FBB">
                              <w:rPr>
                                <w:rFonts w:ascii="Arial" w:hAnsi="Arial" w:cs="Arial"/>
                              </w:rPr>
                              <w:t>1. Divide 100 by the ml of water used. 2. Multiply this quotient by the number of purple colonies counted</w:t>
                            </w:r>
                          </w:p>
                          <w:p w:rsidR="00200CB9" w:rsidRPr="00200CB9" w:rsidRDefault="00200CB9" w:rsidP="00200CB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0CB9">
                              <w:rPr>
                                <w:rFonts w:ascii="Arial" w:hAnsi="Arial" w:cs="Arial"/>
                                <w:b/>
                              </w:rPr>
                              <w:t xml:space="preserve">Rep1: ([100 </w:t>
                            </w:r>
                            <w:r w:rsidRPr="00200CB9">
                              <w:rPr>
                                <w:rFonts w:ascii="Arial" w:eastAsia="SymbolMT" w:hAnsi="Arial" w:cs="Arial"/>
                                <w:b/>
                              </w:rPr>
                              <w:t xml:space="preserve">÷ </w:t>
                            </w:r>
                            <w:r w:rsidRPr="00200CB9">
                              <w:rPr>
                                <w:rFonts w:ascii="Arial" w:hAnsi="Arial" w:cs="Arial"/>
                                <w:b/>
                              </w:rPr>
                              <w:t>A1] * B1) = ____________</w:t>
                            </w:r>
                            <w:proofErr w:type="gramStart"/>
                            <w:r w:rsidRPr="00200CB9">
                              <w:rPr>
                                <w:rFonts w:ascii="Arial" w:hAnsi="Arial" w:cs="Arial"/>
                                <w:b/>
                              </w:rPr>
                              <w:t>_(</w:t>
                            </w:r>
                            <w:proofErr w:type="gramEnd"/>
                            <w:r w:rsidRPr="00200CB9">
                              <w:rPr>
                                <w:rFonts w:ascii="Arial" w:hAnsi="Arial" w:cs="Arial"/>
                                <w:b/>
                              </w:rPr>
                              <w:t xml:space="preserve">C1)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00CB9">
                              <w:rPr>
                                <w:rFonts w:ascii="Arial" w:hAnsi="Arial" w:cs="Arial"/>
                                <w:b/>
                              </w:rPr>
                              <w:t xml:space="preserve">Rep2: ([100 </w:t>
                            </w:r>
                            <w:r w:rsidRPr="00200CB9">
                              <w:rPr>
                                <w:rFonts w:ascii="Arial" w:eastAsia="SymbolMT" w:hAnsi="Arial" w:cs="Arial"/>
                                <w:b/>
                              </w:rPr>
                              <w:t xml:space="preserve">÷ </w:t>
                            </w:r>
                            <w:r w:rsidRPr="00200CB9">
                              <w:rPr>
                                <w:rFonts w:ascii="Arial" w:hAnsi="Arial" w:cs="Arial"/>
                                <w:b/>
                              </w:rPr>
                              <w:t>A2] * B2) = _____________ (C2)</w:t>
                            </w:r>
                          </w:p>
                          <w:p w:rsidR="00200CB9" w:rsidRDefault="0020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8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18.4pt;width:529.95pt;height:20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" fillcolor="#f2f2f2 [3052]">
                <v:textbox>
                  <w:txbxContent>
                    <w:p w:rsidR="00200CB9" w:rsidRPr="00EE1FBB" w:rsidRDefault="00200CB9" w:rsidP="00200C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 xml:space="preserve">E. coli Bacteria Measurement (using </w:t>
                      </w:r>
                      <w:proofErr w:type="spellStart"/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>Coliscan</w:t>
                      </w:r>
                      <w:proofErr w:type="spellEnd"/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>Easygel</w:t>
                      </w:r>
                      <w:proofErr w:type="spellEnd"/>
                      <w:r w:rsidRPr="00EE1FBB">
                        <w:rPr>
                          <w:rFonts w:ascii="Arial" w:eastAsia="SymbolMT" w:hAnsi="Arial" w:cs="Arial"/>
                        </w:rPr>
                        <w:t xml:space="preserve"> </w:t>
                      </w:r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>plates)</w:t>
                      </w:r>
                    </w:p>
                    <w:p w:rsidR="00083674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EE1FBB">
                        <w:rPr>
                          <w:rFonts w:ascii="Arial" w:hAnsi="Arial" w:cs="Arial"/>
                        </w:rPr>
                        <w:t>Incubation time: 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="00083674">
                        <w:rPr>
                          <w:rFonts w:ascii="Arial" w:hAnsi="Arial" w:cs="Arial"/>
                        </w:rPr>
                        <w:t xml:space="preserve">__ hours (to nearest hour) </w:t>
                      </w:r>
                    </w:p>
                    <w:p w:rsidR="00200CB9" w:rsidRPr="00EE1FBB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EE1FBB">
                        <w:rPr>
                          <w:rFonts w:ascii="Arial" w:hAnsi="Arial" w:cs="Arial"/>
                        </w:rPr>
                        <w:t>Incubation temp: 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EE1FBB">
                        <w:rPr>
                          <w:rFonts w:ascii="Arial" w:hAnsi="Arial" w:cs="Arial"/>
                        </w:rPr>
                        <w:t>__.__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E1FBB">
                        <w:rPr>
                          <w:rFonts w:ascii="Arial" w:hAnsi="Arial" w:cs="Arial"/>
                        </w:rPr>
                        <w:t>_ o C (to nearest half degree)</w:t>
                      </w:r>
                    </w:p>
                    <w:p w:rsidR="00200CB9" w:rsidRPr="00EE1FBB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EE1FBB">
                        <w:rPr>
                          <w:rFonts w:ascii="Arial" w:hAnsi="Arial" w:cs="Arial"/>
                        </w:rPr>
                        <w:t>Media expiration date: _______</w:t>
                      </w:r>
                      <w:proofErr w:type="gramStart"/>
                      <w:r w:rsidRPr="00EE1FBB">
                        <w:rPr>
                          <w:rFonts w:ascii="Arial" w:hAnsi="Arial" w:cs="Arial"/>
                        </w:rPr>
                        <w:t xml:space="preserve">_ </w:t>
                      </w:r>
                      <w:r w:rsidR="00083674">
                        <w:rPr>
                          <w:rFonts w:ascii="Arial" w:hAnsi="Arial" w:cs="Arial"/>
                        </w:rPr>
                        <w:t xml:space="preserve"> Plate</w:t>
                      </w:r>
                      <w:proofErr w:type="gramEnd"/>
                      <w:r w:rsidR="00083674">
                        <w:rPr>
                          <w:rFonts w:ascii="Arial" w:hAnsi="Arial" w:cs="Arial"/>
                        </w:rPr>
                        <w:t xml:space="preserve"> expiration date: _____________</w:t>
                      </w:r>
                    </w:p>
                    <w:p w:rsidR="00083674" w:rsidRDefault="00200CB9" w:rsidP="00083674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 xml:space="preserve">Amount of water sample added to media bottle (max 5 ml per Rep): </w:t>
                      </w:r>
                    </w:p>
                    <w:p w:rsidR="00200CB9" w:rsidRPr="00EE1FBB" w:rsidRDefault="00200CB9" w:rsidP="00083674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EE1FBB">
                        <w:rPr>
                          <w:rFonts w:ascii="Arial" w:hAnsi="Arial" w:cs="Arial"/>
                        </w:rPr>
                        <w:t>Rep1:</w:t>
                      </w:r>
                      <w:proofErr w:type="gramEnd"/>
                      <w:r w:rsidRPr="00EE1FBB">
                        <w:rPr>
                          <w:rFonts w:ascii="Arial" w:hAnsi="Arial" w:cs="Arial"/>
                        </w:rPr>
                        <w:t>______(A1)Rep2:_____(A2)</w:t>
                      </w:r>
                    </w:p>
                    <w:p w:rsidR="00200CB9" w:rsidRPr="00EE1FBB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 xml:space="preserve">Total # of purple or dark blue colonies on plate: </w:t>
                      </w:r>
                      <w:proofErr w:type="gramStart"/>
                      <w:r w:rsidRPr="00EE1FBB">
                        <w:rPr>
                          <w:rFonts w:ascii="Arial" w:hAnsi="Arial" w:cs="Arial"/>
                        </w:rPr>
                        <w:t>Rep1:</w:t>
                      </w:r>
                      <w:proofErr w:type="gramEnd"/>
                      <w:r w:rsidRPr="00EE1FBB">
                        <w:rPr>
                          <w:rFonts w:ascii="Arial" w:hAnsi="Arial" w:cs="Arial"/>
                        </w:rPr>
                        <w:t>_____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EE1FBB">
                        <w:rPr>
                          <w:rFonts w:ascii="Arial" w:hAnsi="Arial" w:cs="Arial"/>
                        </w:rPr>
                        <w:t xml:space="preserve">_(B1)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E1FBB">
                        <w:rPr>
                          <w:rFonts w:ascii="Arial" w:hAnsi="Arial" w:cs="Arial"/>
                        </w:rPr>
                        <w:t>Rep2:___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E1FBB">
                        <w:rPr>
                          <w:rFonts w:ascii="Arial" w:hAnsi="Arial" w:cs="Arial"/>
                        </w:rPr>
                        <w:t>__(B2)</w:t>
                      </w:r>
                    </w:p>
                    <w:p w:rsidR="00200CB9" w:rsidRPr="00200CB9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EE1FBB">
                        <w:rPr>
                          <w:rFonts w:ascii="Arial" w:hAnsi="Arial" w:cs="Arial"/>
                        </w:rPr>
                        <w:t>Note: disregard any pink, blue-green or white colonies-</w:t>
                      </w:r>
                      <w:r>
                        <w:rPr>
                          <w:rFonts w:ascii="Arial" w:hAnsi="Arial" w:cs="Arial"/>
                        </w:rPr>
                        <w:t xml:space="preserve"> these are not E. coli bacteria</w:t>
                      </w:r>
                    </w:p>
                    <w:p w:rsidR="00200CB9" w:rsidRPr="00EE1FBB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1FBB">
                        <w:rPr>
                          <w:rFonts w:ascii="Arial" w:hAnsi="Arial" w:cs="Arial"/>
                          <w:b/>
                          <w:bCs/>
                        </w:rPr>
                        <w:t>To calculate the Total Colonies of E. coli bacteria per 100 ml of water:</w:t>
                      </w:r>
                    </w:p>
                    <w:p w:rsidR="00200CB9" w:rsidRPr="00EE1FBB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EE1FBB">
                        <w:rPr>
                          <w:rFonts w:ascii="Arial" w:hAnsi="Arial" w:cs="Arial"/>
                        </w:rPr>
                        <w:t>1. Divide 100 by the ml of water used. 2. Multiply this quotient by the number of purple colonies counted</w:t>
                      </w:r>
                    </w:p>
                    <w:p w:rsidR="00200CB9" w:rsidRPr="00200CB9" w:rsidRDefault="00200CB9" w:rsidP="00200CB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200CB9">
                        <w:rPr>
                          <w:rFonts w:ascii="Arial" w:hAnsi="Arial" w:cs="Arial"/>
                          <w:b/>
                        </w:rPr>
                        <w:t xml:space="preserve">Rep1: ([100 </w:t>
                      </w:r>
                      <w:r w:rsidRPr="00200CB9">
                        <w:rPr>
                          <w:rFonts w:ascii="Arial" w:eastAsia="SymbolMT" w:hAnsi="Arial" w:cs="Arial"/>
                          <w:b/>
                        </w:rPr>
                        <w:t xml:space="preserve">÷ </w:t>
                      </w:r>
                      <w:r w:rsidRPr="00200CB9">
                        <w:rPr>
                          <w:rFonts w:ascii="Arial" w:hAnsi="Arial" w:cs="Arial"/>
                          <w:b/>
                        </w:rPr>
                        <w:t>A1] * B1) = ____________</w:t>
                      </w:r>
                      <w:proofErr w:type="gramStart"/>
                      <w:r w:rsidRPr="00200CB9">
                        <w:rPr>
                          <w:rFonts w:ascii="Arial" w:hAnsi="Arial" w:cs="Arial"/>
                          <w:b/>
                        </w:rPr>
                        <w:t>_(</w:t>
                      </w:r>
                      <w:proofErr w:type="gramEnd"/>
                      <w:r w:rsidRPr="00200CB9">
                        <w:rPr>
                          <w:rFonts w:ascii="Arial" w:hAnsi="Arial" w:cs="Arial"/>
                          <w:b/>
                        </w:rPr>
                        <w:t xml:space="preserve">C1)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00CB9">
                        <w:rPr>
                          <w:rFonts w:ascii="Arial" w:hAnsi="Arial" w:cs="Arial"/>
                          <w:b/>
                        </w:rPr>
                        <w:t xml:space="preserve">Rep2: ([100 </w:t>
                      </w:r>
                      <w:r w:rsidRPr="00200CB9">
                        <w:rPr>
                          <w:rFonts w:ascii="Arial" w:eastAsia="SymbolMT" w:hAnsi="Arial" w:cs="Arial"/>
                          <w:b/>
                        </w:rPr>
                        <w:t xml:space="preserve">÷ </w:t>
                      </w:r>
                      <w:r w:rsidRPr="00200CB9">
                        <w:rPr>
                          <w:rFonts w:ascii="Arial" w:hAnsi="Arial" w:cs="Arial"/>
                          <w:b/>
                        </w:rPr>
                        <w:t>A2] * B2) = _____________ (C2)</w:t>
                      </w:r>
                    </w:p>
                    <w:p w:rsidR="00200CB9" w:rsidRDefault="00200CB9"/>
                  </w:txbxContent>
                </v:textbox>
                <w10:wrap type="square"/>
              </v:shape>
            </w:pict>
          </mc:Fallback>
        </mc:AlternateContent>
      </w:r>
    </w:p>
    <w:p w:rsidR="00083674" w:rsidRDefault="00083674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3674">
        <w:rPr>
          <w:rFonts w:ascii="Arial" w:hAnsi="Arial" w:cs="Arial"/>
          <w:b/>
          <w:bCs/>
        </w:rPr>
        <w:t>Total Time Spent Monitoring:</w:t>
      </w:r>
      <w:r w:rsidRPr="00083674">
        <w:rPr>
          <w:rFonts w:ascii="Arial" w:hAnsi="Arial" w:cs="Arial"/>
        </w:rPr>
        <w:t>(Includes travel to and from monitoring site; equipment preparation; sample collection; water’s edge time; and time spent filling out data sheets):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3674">
        <w:rPr>
          <w:rFonts w:ascii="Arial" w:hAnsi="Arial" w:cs="Arial"/>
        </w:rPr>
        <w:t xml:space="preserve">Name: _____________________________ Hours: __________ (Round to nearest 15 min.)  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3674">
        <w:rPr>
          <w:rFonts w:ascii="Arial" w:hAnsi="Arial" w:cs="Arial"/>
        </w:rPr>
        <w:t xml:space="preserve">Name: _____________________________ Hours: __________ (Round to nearest 15 min.)  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3674">
        <w:rPr>
          <w:rFonts w:ascii="Arial" w:hAnsi="Arial" w:cs="Arial"/>
        </w:rPr>
        <w:t xml:space="preserve">Name: _____________________________ Hours: __________ (Round to nearest 15 min.)  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0CB9" w:rsidRPr="00083674" w:rsidRDefault="00200CB9" w:rsidP="00200CB9">
      <w:pPr>
        <w:spacing w:after="120"/>
        <w:rPr>
          <w:rFonts w:ascii="Arial" w:hAnsi="Arial" w:cs="Arial"/>
        </w:rPr>
      </w:pPr>
      <w:r w:rsidRPr="00083674">
        <w:rPr>
          <w:rFonts w:ascii="Arial" w:hAnsi="Arial" w:cs="Arial"/>
          <w:b/>
          <w:bCs/>
        </w:rPr>
        <w:t>Lead Monitor Signature: __________________________________ Date: ________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00CB9" w:rsidRPr="00083674" w:rsidRDefault="00200CB9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Once datasheets have been entered</w:t>
      </w:r>
      <w:r w:rsidR="00083674" w:rsidRPr="00083674">
        <w:rPr>
          <w:rFonts w:ascii="Arial" w:hAnsi="Arial" w:cs="Arial"/>
          <w:color w:val="000000"/>
        </w:rPr>
        <w:t xml:space="preserve"> in the database</w:t>
      </w:r>
      <w:r w:rsidRPr="00083674">
        <w:rPr>
          <w:rFonts w:ascii="Arial" w:hAnsi="Arial" w:cs="Arial"/>
          <w:color w:val="000000"/>
        </w:rPr>
        <w:t>, send original forms to your coordinator or:</w:t>
      </w:r>
    </w:p>
    <w:p w:rsidR="00200CB9" w:rsidRPr="00083674" w:rsidRDefault="00200CB9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83674" w:rsidRPr="00083674" w:rsidRDefault="00083674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  <w:sectPr w:rsidR="00083674" w:rsidRPr="00083674" w:rsidSect="00200CB9">
          <w:pgSz w:w="12240" w:h="15840"/>
          <w:pgMar w:top="720" w:right="810" w:bottom="900" w:left="630" w:header="720" w:footer="720" w:gutter="0"/>
          <w:cols w:space="720"/>
          <w:docGrid w:linePitch="360"/>
        </w:sectPr>
      </w:pPr>
    </w:p>
    <w:p w:rsidR="00EB1A11" w:rsidRPr="00083674" w:rsidRDefault="00083674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002829" wp14:editId="1A119B1E">
                <wp:simplePos x="0" y="0"/>
                <wp:positionH relativeFrom="column">
                  <wp:posOffset>3139440</wp:posOffset>
                </wp:positionH>
                <wp:positionV relativeFrom="paragraph">
                  <wp:posOffset>156210</wp:posOffset>
                </wp:positionV>
                <wp:extent cx="403860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674" w:rsidRPr="00083674" w:rsidRDefault="00083674">
                            <w:pPr>
                              <w:rPr>
                                <w:sz w:val="28"/>
                              </w:rPr>
                            </w:pPr>
                            <w:r w:rsidRPr="00083674">
                              <w:rPr>
                                <w:sz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2829" id="_x0000_s1027" type="#_x0000_t202" style="position:absolute;left:0;text-align:left;margin-left:247.2pt;margin-top:12.3pt;width:31.8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" stroked="f">
                <v:textbox>
                  <w:txbxContent>
                    <w:p w:rsidR="00083674" w:rsidRPr="00083674" w:rsidRDefault="00083674">
                      <w:pPr>
                        <w:rPr>
                          <w:sz w:val="28"/>
                        </w:rPr>
                      </w:pPr>
                      <w:r w:rsidRPr="00083674">
                        <w:rPr>
                          <w:sz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200CB9" w:rsidRPr="00083674">
        <w:rPr>
          <w:rFonts w:ascii="Arial" w:hAnsi="Arial" w:cs="Arial"/>
          <w:color w:val="000000"/>
        </w:rPr>
        <w:t>Alliance for the Chesapeake Bay</w:t>
      </w:r>
    </w:p>
    <w:p w:rsidR="00083674" w:rsidRPr="00083674" w:rsidRDefault="00083674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Attn: Chesapeake Monitoring Coop</w:t>
      </w:r>
    </w:p>
    <w:p w:rsidR="00200CB9" w:rsidRPr="00083674" w:rsidRDefault="00200CB9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612 Hull St. Suite 101C</w:t>
      </w:r>
    </w:p>
    <w:p w:rsidR="00EB1A11" w:rsidRPr="00083674" w:rsidRDefault="00200CB9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Richmond, VA 23225</w:t>
      </w:r>
    </w:p>
    <w:p w:rsidR="00083674" w:rsidRPr="00083674" w:rsidRDefault="00083674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83674" w:rsidRPr="00083674" w:rsidRDefault="00083674" w:rsidP="00083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83674">
        <w:rPr>
          <w:rFonts w:ascii="Arial" w:hAnsi="Arial" w:cs="Arial"/>
          <w:color w:val="000000"/>
          <w:shd w:val="clear" w:color="auto" w:fill="FCFCFE"/>
        </w:rPr>
        <w:t>ALLARM</w:t>
      </w:r>
      <w:r w:rsidRPr="00083674">
        <w:rPr>
          <w:rFonts w:ascii="Arial" w:hAnsi="Arial" w:cs="Arial"/>
          <w:color w:val="000000"/>
        </w:rPr>
        <w:br/>
      </w:r>
      <w:r w:rsidRPr="00083674">
        <w:rPr>
          <w:rFonts w:ascii="Arial" w:hAnsi="Arial" w:cs="Arial"/>
          <w:color w:val="000000"/>
          <w:shd w:val="clear" w:color="auto" w:fill="FCFCFE"/>
        </w:rPr>
        <w:t>Dickinson College-Environmental Studies Dept</w:t>
      </w:r>
      <w:proofErr w:type="gramStart"/>
      <w:r w:rsidRPr="00083674">
        <w:rPr>
          <w:rFonts w:ascii="Arial" w:hAnsi="Arial" w:cs="Arial"/>
          <w:color w:val="000000"/>
          <w:shd w:val="clear" w:color="auto" w:fill="FCFCFE"/>
        </w:rPr>
        <w:t>.</w:t>
      </w:r>
      <w:proofErr w:type="gramEnd"/>
      <w:r w:rsidRPr="00083674">
        <w:rPr>
          <w:rFonts w:ascii="Arial" w:hAnsi="Arial" w:cs="Arial"/>
          <w:color w:val="000000"/>
        </w:rPr>
        <w:br/>
      </w:r>
      <w:r w:rsidRPr="00083674">
        <w:rPr>
          <w:rFonts w:ascii="Arial" w:hAnsi="Arial" w:cs="Arial"/>
          <w:color w:val="000000"/>
          <w:shd w:val="clear" w:color="auto" w:fill="FCFCFE"/>
        </w:rPr>
        <w:t xml:space="preserve">P.O. Box 1773-College &amp; </w:t>
      </w:r>
      <w:proofErr w:type="spellStart"/>
      <w:r w:rsidRPr="00083674">
        <w:rPr>
          <w:rFonts w:ascii="Arial" w:hAnsi="Arial" w:cs="Arial"/>
          <w:color w:val="000000"/>
          <w:shd w:val="clear" w:color="auto" w:fill="FCFCFE"/>
        </w:rPr>
        <w:t>Louther</w:t>
      </w:r>
      <w:proofErr w:type="spellEnd"/>
      <w:r w:rsidRPr="00083674">
        <w:rPr>
          <w:rFonts w:ascii="Arial" w:hAnsi="Arial" w:cs="Arial"/>
          <w:color w:val="000000"/>
          <w:shd w:val="clear" w:color="auto" w:fill="FCFCFE"/>
        </w:rPr>
        <w:t xml:space="preserve"> Streets</w:t>
      </w:r>
      <w:r w:rsidRPr="00083674">
        <w:rPr>
          <w:rFonts w:ascii="Arial" w:hAnsi="Arial" w:cs="Arial"/>
          <w:color w:val="000000"/>
        </w:rPr>
        <w:br/>
      </w:r>
      <w:r w:rsidRPr="00083674">
        <w:rPr>
          <w:rFonts w:ascii="Arial" w:hAnsi="Arial" w:cs="Arial"/>
          <w:color w:val="000000"/>
          <w:shd w:val="clear" w:color="auto" w:fill="FCFCFE"/>
        </w:rPr>
        <w:t>Carlisle , PA 17013</w:t>
      </w:r>
    </w:p>
    <w:sectPr w:rsidR="00083674" w:rsidRPr="00083674" w:rsidSect="00083674">
      <w:type w:val="continuous"/>
      <w:pgSz w:w="12240" w:h="15840"/>
      <w:pgMar w:top="720" w:right="810" w:bottom="900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4"/>
    <w:rsid w:val="00083674"/>
    <w:rsid w:val="001503E0"/>
    <w:rsid w:val="00200CB9"/>
    <w:rsid w:val="002366F8"/>
    <w:rsid w:val="003B0288"/>
    <w:rsid w:val="003B46E4"/>
    <w:rsid w:val="006F3084"/>
    <w:rsid w:val="007B0A13"/>
    <w:rsid w:val="00BA209B"/>
    <w:rsid w:val="00DB223E"/>
    <w:rsid w:val="00EB1A11"/>
    <w:rsid w:val="00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81AA-131E-44C7-9630-7D5ED09B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4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3B46E4"/>
    <w:rPr>
      <w:b/>
      <w:bCs/>
      <w:color w:val="211D1E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B46E4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B46E4"/>
    <w:rPr>
      <w:color w:val="211D1E"/>
      <w:sz w:val="16"/>
      <w:szCs w:val="16"/>
    </w:rPr>
  </w:style>
  <w:style w:type="table" w:styleId="TableGrid">
    <w:name w:val="Table Grid"/>
    <w:basedOn w:val="TableNormal"/>
    <w:uiPriority w:val="39"/>
    <w:rsid w:val="003B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E4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EB1A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Dunckel</dc:creator>
  <cp:keywords/>
  <dc:description/>
  <cp:lastModifiedBy>Anne Dunckel</cp:lastModifiedBy>
  <cp:revision>4</cp:revision>
  <cp:lastPrinted>2016-05-01T02:17:00Z</cp:lastPrinted>
  <dcterms:created xsi:type="dcterms:W3CDTF">2016-05-01T00:27:00Z</dcterms:created>
  <dcterms:modified xsi:type="dcterms:W3CDTF">2016-05-01T02:18:00Z</dcterms:modified>
</cp:coreProperties>
</file>