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90E" w:rsidRPr="00C84419" w:rsidRDefault="00E91E94" w:rsidP="00FC5E84">
      <w:pPr>
        <w:ind w:left="1890"/>
        <w:rPr>
          <w:rFonts w:asciiTheme="majorHAnsi" w:hAnsiTheme="majorHAnsi"/>
        </w:rPr>
      </w:pPr>
      <w:bookmarkStart w:id="0" w:name="_GoBack"/>
      <w:bookmarkEnd w:id="0"/>
      <w:r w:rsidRPr="005A2CA4">
        <w:rPr>
          <w:noProof/>
          <w:sz w:val="52"/>
        </w:rPr>
        <w:drawing>
          <wp:anchor distT="0" distB="0" distL="114300" distR="114300" simplePos="0" relativeHeight="251659264" behindDoc="0" locked="0" layoutInCell="1" allowOverlap="1" wp14:anchorId="223DA013" wp14:editId="3132B78B">
            <wp:simplePos x="0" y="0"/>
            <wp:positionH relativeFrom="margin">
              <wp:posOffset>725</wp:posOffset>
            </wp:positionH>
            <wp:positionV relativeFrom="margin">
              <wp:posOffset>-189230</wp:posOffset>
            </wp:positionV>
            <wp:extent cx="1844675" cy="84582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C_logo_high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BA2">
        <w:rPr>
          <w:rFonts w:asciiTheme="majorHAnsi" w:hAnsiTheme="majorHAnsi"/>
          <w:sz w:val="36"/>
          <w:szCs w:val="36"/>
        </w:rPr>
        <w:t>Developing a Stream Monitoring Program</w:t>
      </w:r>
    </w:p>
    <w:p w:rsidR="00DD651E" w:rsidRPr="00C84419" w:rsidRDefault="006A3C04" w:rsidP="00DD651E">
      <w:pPr>
        <w:pBdr>
          <w:bottom w:val="single" w:sz="4" w:space="1" w:color="auto"/>
        </w:pBdr>
        <w:ind w:left="1890"/>
        <w:rPr>
          <w:rFonts w:asciiTheme="majorHAnsi" w:hAnsiTheme="majorHAnsi"/>
          <w:sz w:val="32"/>
          <w:szCs w:val="32"/>
        </w:rPr>
      </w:pPr>
      <w:r w:rsidRPr="001311F5">
        <w:rPr>
          <w:rFonts w:asciiTheme="majorHAnsi" w:hAnsiTheme="majorHAnsi"/>
          <w:sz w:val="32"/>
          <w:szCs w:val="32"/>
          <w:highlight w:val="yellow"/>
        </w:rPr>
        <w:t>Otsego County</w:t>
      </w:r>
      <w:r w:rsidR="00254FA1" w:rsidRPr="001311F5">
        <w:rPr>
          <w:rFonts w:asciiTheme="majorHAnsi" w:hAnsiTheme="majorHAnsi"/>
          <w:sz w:val="32"/>
          <w:szCs w:val="32"/>
          <w:highlight w:val="yellow"/>
        </w:rPr>
        <w:t xml:space="preserve"> Conservation Association</w:t>
      </w:r>
    </w:p>
    <w:p w:rsidR="00C84419" w:rsidRDefault="00C84419"/>
    <w:p w:rsidR="00C84419" w:rsidRDefault="00C84419"/>
    <w:p w:rsidR="00C84419" w:rsidRDefault="00C84419"/>
    <w:p w:rsidR="001B36FA" w:rsidRPr="002C760B" w:rsidRDefault="001B36FA" w:rsidP="00587DB8">
      <w:pPr>
        <w:rPr>
          <w:rFonts w:asciiTheme="majorHAnsi" w:hAnsiTheme="majorHAnsi"/>
          <w:sz w:val="24"/>
          <w:szCs w:val="24"/>
        </w:rPr>
      </w:pPr>
      <w:r w:rsidRPr="002C760B">
        <w:rPr>
          <w:rFonts w:asciiTheme="majorHAnsi" w:hAnsiTheme="majorHAnsi"/>
          <w:sz w:val="24"/>
          <w:szCs w:val="24"/>
        </w:rPr>
        <w:t xml:space="preserve">Prior to developing a monitoring program it is essential to think through the scientific process and the steps necessary to create a program where the data collected match the monitoring objectives.  </w:t>
      </w:r>
      <w:r w:rsidR="00082001" w:rsidRPr="002C760B">
        <w:rPr>
          <w:rFonts w:asciiTheme="majorHAnsi" w:hAnsiTheme="majorHAnsi"/>
          <w:sz w:val="24"/>
          <w:szCs w:val="24"/>
        </w:rPr>
        <w:t>The choices you make about your monitoring program will be documented in a written monitoring plan</w:t>
      </w:r>
      <w:r w:rsidRPr="002C760B">
        <w:rPr>
          <w:rFonts w:asciiTheme="majorHAnsi" w:hAnsiTheme="majorHAnsi"/>
          <w:sz w:val="24"/>
          <w:szCs w:val="24"/>
        </w:rPr>
        <w:t xml:space="preserve">.  </w:t>
      </w:r>
      <w:r w:rsidR="00082001" w:rsidRPr="002C760B">
        <w:rPr>
          <w:rFonts w:asciiTheme="majorHAnsi" w:hAnsiTheme="majorHAnsi"/>
          <w:sz w:val="24"/>
          <w:szCs w:val="24"/>
        </w:rPr>
        <w:t xml:space="preserve">Preparing a </w:t>
      </w:r>
      <w:r w:rsidR="00587DB8" w:rsidRPr="002C760B">
        <w:rPr>
          <w:rFonts w:asciiTheme="majorHAnsi" w:hAnsiTheme="majorHAnsi"/>
          <w:sz w:val="24"/>
          <w:szCs w:val="24"/>
        </w:rPr>
        <w:t>monitoring plan</w:t>
      </w:r>
      <w:r w:rsidR="00082001" w:rsidRPr="002C760B">
        <w:rPr>
          <w:rFonts w:asciiTheme="majorHAnsi" w:hAnsiTheme="majorHAnsi"/>
          <w:sz w:val="24"/>
          <w:szCs w:val="24"/>
        </w:rPr>
        <w:t xml:space="preserve"> is the most important step in organizing your monit</w:t>
      </w:r>
      <w:r w:rsidR="00587DB8" w:rsidRPr="002C760B">
        <w:rPr>
          <w:rFonts w:asciiTheme="majorHAnsi" w:hAnsiTheme="majorHAnsi"/>
          <w:sz w:val="24"/>
          <w:szCs w:val="24"/>
        </w:rPr>
        <w:t>oring effort</w:t>
      </w:r>
      <w:r w:rsidR="000B1BA2">
        <w:rPr>
          <w:rFonts w:asciiTheme="majorHAnsi" w:hAnsiTheme="majorHAnsi"/>
          <w:sz w:val="24"/>
          <w:szCs w:val="24"/>
        </w:rPr>
        <w:t>s</w:t>
      </w:r>
      <w:r w:rsidR="00587DB8" w:rsidRPr="002C760B">
        <w:rPr>
          <w:rFonts w:asciiTheme="majorHAnsi" w:hAnsiTheme="majorHAnsi"/>
          <w:sz w:val="24"/>
          <w:szCs w:val="24"/>
        </w:rPr>
        <w:t xml:space="preserve"> because:</w:t>
      </w:r>
    </w:p>
    <w:p w:rsidR="001B36FA" w:rsidRPr="002C760B" w:rsidRDefault="001B36FA" w:rsidP="001B36FA">
      <w:pPr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2C760B">
        <w:rPr>
          <w:rFonts w:asciiTheme="majorHAnsi" w:hAnsiTheme="majorHAnsi"/>
          <w:sz w:val="24"/>
          <w:szCs w:val="24"/>
        </w:rPr>
        <w:t>It helps you</w:t>
      </w:r>
      <w:r w:rsidR="000B1BA2">
        <w:rPr>
          <w:rFonts w:asciiTheme="majorHAnsi" w:hAnsiTheme="majorHAnsi"/>
          <w:sz w:val="24"/>
          <w:szCs w:val="24"/>
        </w:rPr>
        <w:t xml:space="preserve"> to</w:t>
      </w:r>
      <w:r w:rsidRPr="002C760B">
        <w:rPr>
          <w:rFonts w:asciiTheme="majorHAnsi" w:hAnsiTheme="majorHAnsi"/>
          <w:sz w:val="24"/>
          <w:szCs w:val="24"/>
        </w:rPr>
        <w:t xml:space="preserve"> focus on what you are trying to achie</w:t>
      </w:r>
      <w:r w:rsidR="00082001" w:rsidRPr="002C760B">
        <w:rPr>
          <w:rFonts w:asciiTheme="majorHAnsi" w:hAnsiTheme="majorHAnsi"/>
          <w:sz w:val="24"/>
          <w:szCs w:val="24"/>
        </w:rPr>
        <w:t>ve with your monitoring program</w:t>
      </w:r>
      <w:r w:rsidR="00587DB8" w:rsidRPr="002C760B">
        <w:rPr>
          <w:rFonts w:asciiTheme="majorHAnsi" w:hAnsiTheme="majorHAnsi"/>
          <w:sz w:val="24"/>
          <w:szCs w:val="24"/>
        </w:rPr>
        <w:t>,</w:t>
      </w:r>
    </w:p>
    <w:p w:rsidR="00082001" w:rsidRPr="002C760B" w:rsidRDefault="00082001" w:rsidP="0066461E">
      <w:pPr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2C760B">
        <w:rPr>
          <w:rFonts w:asciiTheme="majorHAnsi" w:hAnsiTheme="majorHAnsi"/>
          <w:sz w:val="24"/>
          <w:szCs w:val="24"/>
        </w:rPr>
        <w:t xml:space="preserve">It allows you to learn all of the components of </w:t>
      </w:r>
      <w:r w:rsidR="0066461E">
        <w:rPr>
          <w:rFonts w:asciiTheme="majorHAnsi" w:hAnsiTheme="majorHAnsi"/>
          <w:sz w:val="24"/>
          <w:szCs w:val="24"/>
        </w:rPr>
        <w:t>stream monitoring</w:t>
      </w:r>
      <w:r w:rsidRPr="002C760B">
        <w:rPr>
          <w:rFonts w:asciiTheme="majorHAnsi" w:hAnsiTheme="majorHAnsi"/>
          <w:sz w:val="24"/>
          <w:szCs w:val="24"/>
        </w:rPr>
        <w:t xml:space="preserve"> before “getting your feet wet”</w:t>
      </w:r>
      <w:r w:rsidR="00587DB8" w:rsidRPr="002C760B">
        <w:rPr>
          <w:rFonts w:asciiTheme="majorHAnsi" w:hAnsiTheme="majorHAnsi"/>
          <w:sz w:val="24"/>
          <w:szCs w:val="24"/>
        </w:rPr>
        <w:t>,</w:t>
      </w:r>
    </w:p>
    <w:p w:rsidR="001B36FA" w:rsidRPr="002C760B" w:rsidRDefault="001B36FA" w:rsidP="00587DB8">
      <w:pPr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2C760B">
        <w:rPr>
          <w:rFonts w:asciiTheme="majorHAnsi" w:hAnsiTheme="majorHAnsi"/>
          <w:sz w:val="24"/>
          <w:szCs w:val="24"/>
        </w:rPr>
        <w:t>It clearly documents your</w:t>
      </w:r>
      <w:r w:rsidR="00587DB8" w:rsidRPr="002C760B">
        <w:rPr>
          <w:rFonts w:asciiTheme="majorHAnsi" w:hAnsiTheme="majorHAnsi"/>
          <w:sz w:val="24"/>
          <w:szCs w:val="24"/>
        </w:rPr>
        <w:t xml:space="preserve"> sampling and analysis methods along with your quality assurance procedures,</w:t>
      </w:r>
    </w:p>
    <w:p w:rsidR="00082001" w:rsidRPr="002C760B" w:rsidRDefault="00082001" w:rsidP="00082001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2C760B">
        <w:rPr>
          <w:rFonts w:asciiTheme="majorHAnsi" w:hAnsiTheme="majorHAnsi"/>
          <w:sz w:val="24"/>
          <w:szCs w:val="24"/>
        </w:rPr>
        <w:t>It helps you to select the most</w:t>
      </w:r>
      <w:r w:rsidR="000B1BA2">
        <w:rPr>
          <w:rFonts w:asciiTheme="majorHAnsi" w:hAnsiTheme="majorHAnsi"/>
          <w:sz w:val="24"/>
          <w:szCs w:val="24"/>
        </w:rPr>
        <w:t xml:space="preserve"> appropriate monitoring strategies</w:t>
      </w:r>
      <w:r w:rsidRPr="002C760B">
        <w:rPr>
          <w:rFonts w:asciiTheme="majorHAnsi" w:hAnsiTheme="majorHAnsi"/>
          <w:sz w:val="24"/>
          <w:szCs w:val="24"/>
        </w:rPr>
        <w:t xml:space="preserve"> to address the issues that are important to you, your group, and your community</w:t>
      </w:r>
      <w:r w:rsidR="00587DB8" w:rsidRPr="002C760B">
        <w:rPr>
          <w:rFonts w:asciiTheme="majorHAnsi" w:hAnsiTheme="majorHAnsi"/>
          <w:sz w:val="24"/>
          <w:szCs w:val="24"/>
        </w:rPr>
        <w:t>, and</w:t>
      </w:r>
    </w:p>
    <w:p w:rsidR="001B36FA" w:rsidRPr="002C760B" w:rsidRDefault="001B36FA" w:rsidP="00082001">
      <w:pPr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2C760B">
        <w:rPr>
          <w:rFonts w:asciiTheme="majorHAnsi" w:hAnsiTheme="majorHAnsi"/>
          <w:sz w:val="24"/>
          <w:szCs w:val="24"/>
        </w:rPr>
        <w:t xml:space="preserve">It minimizes the impact of changing </w:t>
      </w:r>
      <w:r w:rsidR="00082001" w:rsidRPr="002C760B">
        <w:rPr>
          <w:rFonts w:asciiTheme="majorHAnsi" w:hAnsiTheme="majorHAnsi"/>
          <w:sz w:val="24"/>
          <w:szCs w:val="24"/>
        </w:rPr>
        <w:t>members</w:t>
      </w:r>
      <w:r w:rsidRPr="002C760B">
        <w:rPr>
          <w:rFonts w:asciiTheme="majorHAnsi" w:hAnsiTheme="majorHAnsi"/>
          <w:sz w:val="24"/>
          <w:szCs w:val="24"/>
        </w:rPr>
        <w:t xml:space="preserve"> on the continuity of your monitoring activities. </w:t>
      </w:r>
    </w:p>
    <w:p w:rsidR="001B36FA" w:rsidRPr="002C760B" w:rsidRDefault="001B36FA" w:rsidP="001B36FA">
      <w:pPr>
        <w:rPr>
          <w:rFonts w:asciiTheme="majorHAnsi" w:hAnsiTheme="majorHAnsi"/>
          <w:sz w:val="24"/>
          <w:szCs w:val="24"/>
        </w:rPr>
      </w:pPr>
    </w:p>
    <w:p w:rsidR="001B36FA" w:rsidRPr="002C760B" w:rsidRDefault="001B36FA" w:rsidP="00587DB8">
      <w:pPr>
        <w:rPr>
          <w:rFonts w:asciiTheme="majorHAnsi" w:hAnsiTheme="majorHAnsi"/>
          <w:sz w:val="24"/>
          <w:szCs w:val="24"/>
        </w:rPr>
      </w:pPr>
      <w:r w:rsidRPr="002C760B">
        <w:rPr>
          <w:rFonts w:asciiTheme="majorHAnsi" w:hAnsiTheme="majorHAnsi"/>
          <w:sz w:val="24"/>
          <w:szCs w:val="24"/>
        </w:rPr>
        <w:t xml:space="preserve">Once you begin monitoring, you should revisit your </w:t>
      </w:r>
      <w:r w:rsidR="00587DB8" w:rsidRPr="002C760B">
        <w:rPr>
          <w:rFonts w:asciiTheme="majorHAnsi" w:hAnsiTheme="majorHAnsi"/>
          <w:sz w:val="24"/>
          <w:szCs w:val="24"/>
        </w:rPr>
        <w:t xml:space="preserve">monitoring plan </w:t>
      </w:r>
      <w:r w:rsidRPr="002C760B">
        <w:rPr>
          <w:rFonts w:asciiTheme="majorHAnsi" w:hAnsiTheme="majorHAnsi"/>
          <w:sz w:val="24"/>
          <w:szCs w:val="24"/>
        </w:rPr>
        <w:t xml:space="preserve">annually to determine if the data you are collecting are answering </w:t>
      </w:r>
      <w:r w:rsidR="002C760B">
        <w:rPr>
          <w:rFonts w:asciiTheme="majorHAnsi" w:hAnsiTheme="majorHAnsi"/>
          <w:sz w:val="24"/>
          <w:szCs w:val="24"/>
        </w:rPr>
        <w:t>the initial</w:t>
      </w:r>
      <w:r w:rsidR="00587DB8" w:rsidRPr="002C760B">
        <w:rPr>
          <w:rFonts w:asciiTheme="majorHAnsi" w:hAnsiTheme="majorHAnsi"/>
          <w:sz w:val="24"/>
          <w:szCs w:val="24"/>
        </w:rPr>
        <w:t xml:space="preserve"> questions</w:t>
      </w:r>
      <w:r w:rsidR="002C760B">
        <w:rPr>
          <w:rFonts w:asciiTheme="majorHAnsi" w:hAnsiTheme="majorHAnsi"/>
          <w:sz w:val="24"/>
          <w:szCs w:val="24"/>
        </w:rPr>
        <w:t xml:space="preserve"> that prompted monitoring</w:t>
      </w:r>
      <w:r w:rsidRPr="002C760B">
        <w:rPr>
          <w:rFonts w:asciiTheme="majorHAnsi" w:hAnsiTheme="majorHAnsi"/>
          <w:sz w:val="24"/>
          <w:szCs w:val="24"/>
        </w:rPr>
        <w:t xml:space="preserve"> and to determine if your methods are</w:t>
      </w:r>
      <w:r w:rsidR="0066461E">
        <w:rPr>
          <w:rFonts w:asciiTheme="majorHAnsi" w:hAnsiTheme="majorHAnsi"/>
          <w:sz w:val="24"/>
          <w:szCs w:val="24"/>
        </w:rPr>
        <w:t xml:space="preserve"> still</w:t>
      </w:r>
      <w:r w:rsidRPr="002C760B">
        <w:rPr>
          <w:rFonts w:asciiTheme="majorHAnsi" w:hAnsiTheme="majorHAnsi"/>
          <w:sz w:val="24"/>
          <w:szCs w:val="24"/>
        </w:rPr>
        <w:t xml:space="preserve"> appropriate.  </w:t>
      </w:r>
    </w:p>
    <w:p w:rsidR="00DD651E" w:rsidRDefault="00DD651E"/>
    <w:p w:rsidR="004D0EB8" w:rsidRDefault="004D0EB8"/>
    <w:p w:rsidR="00587DB8" w:rsidRDefault="00587DB8"/>
    <w:p w:rsidR="00DD651E" w:rsidRPr="002C760B" w:rsidRDefault="00DD651E" w:rsidP="00664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Theme="majorHAnsi" w:hAnsiTheme="majorHAnsi"/>
          <w:sz w:val="28"/>
          <w:szCs w:val="28"/>
        </w:rPr>
      </w:pPr>
      <w:r w:rsidRPr="002C760B">
        <w:rPr>
          <w:rFonts w:asciiTheme="majorHAnsi" w:hAnsiTheme="majorHAnsi"/>
          <w:sz w:val="28"/>
          <w:szCs w:val="28"/>
        </w:rPr>
        <w:t xml:space="preserve">Step #1:  What are the goals of the </w:t>
      </w:r>
      <w:r w:rsidR="006A3C04" w:rsidRPr="001311F5">
        <w:rPr>
          <w:rFonts w:asciiTheme="majorHAnsi" w:hAnsiTheme="majorHAnsi"/>
          <w:sz w:val="28"/>
          <w:szCs w:val="28"/>
          <w:highlight w:val="yellow"/>
        </w:rPr>
        <w:t>OCCA</w:t>
      </w:r>
      <w:r w:rsidR="006A3C04">
        <w:rPr>
          <w:rFonts w:asciiTheme="majorHAnsi" w:hAnsiTheme="majorHAnsi"/>
          <w:sz w:val="28"/>
          <w:szCs w:val="28"/>
        </w:rPr>
        <w:t xml:space="preserve"> and community partners</w:t>
      </w:r>
      <w:r w:rsidRPr="002C760B">
        <w:rPr>
          <w:rFonts w:asciiTheme="majorHAnsi" w:hAnsiTheme="majorHAnsi"/>
          <w:sz w:val="28"/>
          <w:szCs w:val="28"/>
        </w:rPr>
        <w:t>?</w:t>
      </w:r>
    </w:p>
    <w:p w:rsidR="002C760B" w:rsidRDefault="002C760B" w:rsidP="002C760B">
      <w:pPr>
        <w:rPr>
          <w:rFonts w:asciiTheme="majorHAnsi" w:hAnsiTheme="majorHAnsi"/>
        </w:rPr>
      </w:pPr>
    </w:p>
    <w:p w:rsidR="001B36FA" w:rsidRPr="002C760B" w:rsidRDefault="0066461E" w:rsidP="006646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Before</w:t>
      </w:r>
      <w:r w:rsidR="001B36FA" w:rsidRPr="002C760B">
        <w:rPr>
          <w:rFonts w:asciiTheme="majorHAnsi" w:hAnsiTheme="majorHAnsi"/>
          <w:sz w:val="24"/>
          <w:szCs w:val="24"/>
        </w:rPr>
        <w:t xml:space="preserve"> </w:t>
      </w:r>
      <w:r w:rsidR="006A3C04">
        <w:rPr>
          <w:rFonts w:asciiTheme="majorHAnsi" w:hAnsiTheme="majorHAnsi"/>
          <w:sz w:val="24"/>
          <w:szCs w:val="24"/>
        </w:rPr>
        <w:t>you</w:t>
      </w:r>
      <w:r>
        <w:rPr>
          <w:rFonts w:asciiTheme="majorHAnsi" w:hAnsiTheme="majorHAnsi"/>
          <w:sz w:val="24"/>
          <w:szCs w:val="24"/>
        </w:rPr>
        <w:t xml:space="preserve"> begin a stream</w:t>
      </w:r>
      <w:r w:rsidR="001B36FA" w:rsidRPr="002C760B">
        <w:rPr>
          <w:rFonts w:asciiTheme="majorHAnsi" w:hAnsiTheme="majorHAnsi"/>
          <w:sz w:val="24"/>
          <w:szCs w:val="24"/>
        </w:rPr>
        <w:t xml:space="preserve"> monitoring program</w:t>
      </w:r>
      <w:r w:rsidR="002C760B">
        <w:rPr>
          <w:rFonts w:asciiTheme="majorHAnsi" w:hAnsiTheme="majorHAnsi"/>
          <w:sz w:val="24"/>
          <w:szCs w:val="24"/>
        </w:rPr>
        <w:t>,</w:t>
      </w:r>
      <w:r w:rsidR="001B36FA" w:rsidRPr="002C760B">
        <w:rPr>
          <w:rFonts w:asciiTheme="majorHAnsi" w:hAnsiTheme="majorHAnsi"/>
          <w:sz w:val="24"/>
          <w:szCs w:val="24"/>
        </w:rPr>
        <w:t xml:space="preserve"> it is important </w:t>
      </w:r>
      <w:r w:rsidR="002C760B">
        <w:rPr>
          <w:rFonts w:asciiTheme="majorHAnsi" w:hAnsiTheme="majorHAnsi"/>
          <w:sz w:val="24"/>
          <w:szCs w:val="24"/>
        </w:rPr>
        <w:t xml:space="preserve">to have </w:t>
      </w:r>
      <w:r w:rsidR="001B36FA" w:rsidRPr="002C760B">
        <w:rPr>
          <w:rFonts w:asciiTheme="majorHAnsi" w:hAnsiTheme="majorHAnsi"/>
          <w:sz w:val="24"/>
          <w:szCs w:val="24"/>
        </w:rPr>
        <w:t xml:space="preserve">organizational buy-in and </w:t>
      </w:r>
      <w:r>
        <w:rPr>
          <w:rFonts w:asciiTheme="majorHAnsi" w:hAnsiTheme="majorHAnsi"/>
          <w:sz w:val="24"/>
          <w:szCs w:val="24"/>
        </w:rPr>
        <w:t xml:space="preserve">to </w:t>
      </w:r>
      <w:r w:rsidR="006A3C04">
        <w:rPr>
          <w:rFonts w:asciiTheme="majorHAnsi" w:hAnsiTheme="majorHAnsi"/>
          <w:sz w:val="24"/>
          <w:szCs w:val="24"/>
        </w:rPr>
        <w:t>insure</w:t>
      </w:r>
      <w:r>
        <w:rPr>
          <w:rFonts w:asciiTheme="majorHAnsi" w:hAnsiTheme="majorHAnsi"/>
          <w:sz w:val="24"/>
          <w:szCs w:val="24"/>
        </w:rPr>
        <w:t xml:space="preserve"> that </w:t>
      </w:r>
      <w:r w:rsidR="001B36FA" w:rsidRPr="002C760B">
        <w:rPr>
          <w:rFonts w:asciiTheme="majorHAnsi" w:hAnsiTheme="majorHAnsi"/>
          <w:sz w:val="24"/>
          <w:szCs w:val="24"/>
        </w:rPr>
        <w:t xml:space="preserve">monitoring </w:t>
      </w:r>
      <w:r>
        <w:rPr>
          <w:rFonts w:asciiTheme="majorHAnsi" w:hAnsiTheme="majorHAnsi"/>
          <w:sz w:val="24"/>
          <w:szCs w:val="24"/>
        </w:rPr>
        <w:t>fits in well with</w:t>
      </w:r>
      <w:r w:rsidR="001B36FA" w:rsidRPr="002C760B">
        <w:rPr>
          <w:rFonts w:asciiTheme="majorHAnsi" w:hAnsiTheme="majorHAnsi"/>
          <w:sz w:val="24"/>
          <w:szCs w:val="24"/>
        </w:rPr>
        <w:t xml:space="preserve"> the group’s mission.  </w:t>
      </w:r>
    </w:p>
    <w:p w:rsidR="002C760B" w:rsidRPr="002C760B" w:rsidRDefault="002C760B" w:rsidP="002C760B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4"/>
        <w:gridCol w:w="5770"/>
      </w:tblGrid>
      <w:tr w:rsidR="002C760B" w:rsidTr="002C760B">
        <w:tc>
          <w:tcPr>
            <w:tcW w:w="10440" w:type="dxa"/>
            <w:gridSpan w:val="2"/>
            <w:shd w:val="clear" w:color="auto" w:fill="92D050"/>
          </w:tcPr>
          <w:p w:rsidR="002C760B" w:rsidRPr="002C760B" w:rsidRDefault="002C760B">
            <w:pPr>
              <w:rPr>
                <w:rFonts w:asciiTheme="majorHAnsi" w:hAnsiTheme="majorHAnsi"/>
                <w:sz w:val="24"/>
                <w:szCs w:val="24"/>
              </w:rPr>
            </w:pPr>
            <w:r w:rsidRPr="002C760B">
              <w:rPr>
                <w:rFonts w:asciiTheme="majorHAnsi" w:hAnsiTheme="majorHAnsi"/>
                <w:sz w:val="24"/>
                <w:szCs w:val="24"/>
              </w:rPr>
              <w:t xml:space="preserve">Organizational </w:t>
            </w:r>
            <w:r w:rsidRPr="002C760B">
              <w:rPr>
                <w:rFonts w:asciiTheme="majorHAnsi" w:hAnsiTheme="majorHAnsi"/>
                <w:sz w:val="24"/>
                <w:szCs w:val="24"/>
                <w:shd w:val="clear" w:color="auto" w:fill="92D050"/>
              </w:rPr>
              <w:t>Mission &amp; Goals</w:t>
            </w:r>
          </w:p>
        </w:tc>
      </w:tr>
      <w:tr w:rsidR="002C760B" w:rsidTr="006E2F83">
        <w:trPr>
          <w:trHeight w:val="432"/>
        </w:trPr>
        <w:tc>
          <w:tcPr>
            <w:tcW w:w="4518" w:type="dxa"/>
            <w:vAlign w:val="center"/>
          </w:tcPr>
          <w:p w:rsidR="002C760B" w:rsidRPr="002C760B" w:rsidRDefault="002C760B" w:rsidP="00C313AF">
            <w:pPr>
              <w:rPr>
                <w:rFonts w:asciiTheme="majorHAnsi" w:hAnsiTheme="majorHAnsi"/>
                <w:sz w:val="24"/>
                <w:szCs w:val="24"/>
              </w:rPr>
            </w:pPr>
            <w:r w:rsidRPr="002C760B">
              <w:rPr>
                <w:rFonts w:asciiTheme="majorHAnsi" w:hAnsiTheme="majorHAnsi"/>
                <w:sz w:val="24"/>
                <w:szCs w:val="24"/>
              </w:rPr>
              <w:t>Wh</w:t>
            </w:r>
            <w:r w:rsidR="0066461E">
              <w:rPr>
                <w:rFonts w:asciiTheme="majorHAnsi" w:hAnsiTheme="majorHAnsi"/>
                <w:sz w:val="24"/>
                <w:szCs w:val="24"/>
              </w:rPr>
              <w:t xml:space="preserve">at are the mission and goals of </w:t>
            </w:r>
            <w:r w:rsidR="0066461E" w:rsidRPr="0066461E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="006A3C04" w:rsidRPr="001311F5">
              <w:rPr>
                <w:rFonts w:asciiTheme="majorHAnsi" w:hAnsiTheme="majorHAnsi"/>
                <w:sz w:val="24"/>
                <w:szCs w:val="24"/>
                <w:highlight w:val="yellow"/>
              </w:rPr>
              <w:t xml:space="preserve">OCCA </w:t>
            </w:r>
            <w:r w:rsidR="006A3C04">
              <w:rPr>
                <w:rFonts w:asciiTheme="majorHAnsi" w:hAnsiTheme="majorHAnsi"/>
                <w:sz w:val="24"/>
                <w:szCs w:val="24"/>
              </w:rPr>
              <w:t>and community partners</w:t>
            </w:r>
            <w:r w:rsidRPr="002C760B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  <w:tc>
          <w:tcPr>
            <w:tcW w:w="5922" w:type="dxa"/>
            <w:vAlign w:val="center"/>
          </w:tcPr>
          <w:p w:rsidR="002C760B" w:rsidRPr="005F511A" w:rsidRDefault="002C760B" w:rsidP="006E2F83">
            <w:pPr>
              <w:rPr>
                <w:rFonts w:asciiTheme="majorHAnsi" w:hAnsiTheme="majorHAnsi"/>
              </w:rPr>
            </w:pPr>
          </w:p>
        </w:tc>
      </w:tr>
      <w:tr w:rsidR="002C760B" w:rsidTr="006E2F83">
        <w:trPr>
          <w:trHeight w:val="432"/>
        </w:trPr>
        <w:tc>
          <w:tcPr>
            <w:tcW w:w="4518" w:type="dxa"/>
            <w:vAlign w:val="center"/>
          </w:tcPr>
          <w:p w:rsidR="002C760B" w:rsidRPr="002C760B" w:rsidRDefault="002C760B" w:rsidP="006A3C04">
            <w:pPr>
              <w:rPr>
                <w:rFonts w:asciiTheme="majorHAnsi" w:hAnsiTheme="majorHAnsi"/>
                <w:sz w:val="24"/>
                <w:szCs w:val="24"/>
              </w:rPr>
            </w:pPr>
            <w:r w:rsidRPr="002C760B">
              <w:rPr>
                <w:rFonts w:asciiTheme="majorHAnsi" w:hAnsiTheme="majorHAnsi"/>
                <w:sz w:val="24"/>
                <w:szCs w:val="24"/>
              </w:rPr>
              <w:t xml:space="preserve">Does monitoring advance </w:t>
            </w:r>
            <w:r w:rsidR="006A3C04" w:rsidRPr="001311F5">
              <w:rPr>
                <w:rFonts w:asciiTheme="majorHAnsi" w:hAnsiTheme="majorHAnsi"/>
                <w:sz w:val="24"/>
                <w:szCs w:val="24"/>
                <w:highlight w:val="yellow"/>
              </w:rPr>
              <w:t xml:space="preserve">OCCA </w:t>
            </w:r>
            <w:r w:rsidR="006A3C04">
              <w:rPr>
                <w:rFonts w:asciiTheme="majorHAnsi" w:hAnsiTheme="majorHAnsi"/>
                <w:sz w:val="24"/>
                <w:szCs w:val="24"/>
              </w:rPr>
              <w:t>and community partners</w:t>
            </w:r>
            <w:r w:rsidR="00C313AF">
              <w:rPr>
                <w:rFonts w:asciiTheme="majorHAnsi" w:hAnsiTheme="majorHAnsi"/>
                <w:sz w:val="24"/>
                <w:szCs w:val="24"/>
              </w:rPr>
              <w:t>’</w:t>
            </w:r>
            <w:r w:rsidRPr="002C760B">
              <w:rPr>
                <w:rFonts w:asciiTheme="majorHAnsi" w:hAnsiTheme="majorHAnsi"/>
                <w:sz w:val="24"/>
                <w:szCs w:val="24"/>
              </w:rPr>
              <w:t xml:space="preserve"> mission</w:t>
            </w:r>
            <w:r w:rsidR="006A3C04">
              <w:rPr>
                <w:rFonts w:asciiTheme="majorHAnsi" w:hAnsiTheme="majorHAnsi"/>
                <w:sz w:val="24"/>
                <w:szCs w:val="24"/>
              </w:rPr>
              <w:t>s</w:t>
            </w:r>
            <w:r w:rsidRPr="002C760B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  <w:tc>
          <w:tcPr>
            <w:tcW w:w="5922" w:type="dxa"/>
            <w:vAlign w:val="center"/>
          </w:tcPr>
          <w:p w:rsidR="002C760B" w:rsidRDefault="002C760B" w:rsidP="006E2F83">
            <w:pPr>
              <w:rPr>
                <w:rFonts w:asciiTheme="majorHAnsi" w:hAnsiTheme="majorHAnsi"/>
              </w:rPr>
            </w:pPr>
          </w:p>
        </w:tc>
      </w:tr>
      <w:tr w:rsidR="002C760B" w:rsidTr="005F511A">
        <w:trPr>
          <w:trHeight w:val="1008"/>
        </w:trPr>
        <w:tc>
          <w:tcPr>
            <w:tcW w:w="4518" w:type="dxa"/>
            <w:vAlign w:val="center"/>
          </w:tcPr>
          <w:p w:rsidR="002C760B" w:rsidRPr="002C760B" w:rsidRDefault="006A3C04" w:rsidP="002C760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Organizational</w:t>
            </w:r>
            <w:r w:rsidR="002C760B" w:rsidRPr="002C760B">
              <w:rPr>
                <w:rFonts w:asciiTheme="majorHAnsi" w:hAnsiTheme="majorHAnsi"/>
                <w:sz w:val="24"/>
                <w:szCs w:val="24"/>
              </w:rPr>
              <w:t xml:space="preserve"> mission statement</w:t>
            </w:r>
            <w:r w:rsidR="000B1BA2">
              <w:rPr>
                <w:rFonts w:asciiTheme="majorHAnsi" w:hAnsiTheme="majorHAnsi"/>
                <w:sz w:val="24"/>
                <w:szCs w:val="24"/>
              </w:rPr>
              <w:t xml:space="preserve"> (if applicable)</w:t>
            </w:r>
            <w:r w:rsidR="002C760B" w:rsidRPr="002C760B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5922" w:type="dxa"/>
            <w:vAlign w:val="center"/>
          </w:tcPr>
          <w:p w:rsidR="002C760B" w:rsidRDefault="002C760B" w:rsidP="006E2F83">
            <w:pPr>
              <w:rPr>
                <w:rFonts w:asciiTheme="majorHAnsi" w:hAnsiTheme="majorHAnsi"/>
              </w:rPr>
            </w:pPr>
          </w:p>
        </w:tc>
      </w:tr>
      <w:tr w:rsidR="002C760B" w:rsidTr="006E2F83">
        <w:tc>
          <w:tcPr>
            <w:tcW w:w="10440" w:type="dxa"/>
            <w:gridSpan w:val="2"/>
            <w:shd w:val="clear" w:color="auto" w:fill="92D050"/>
            <w:vAlign w:val="center"/>
          </w:tcPr>
          <w:p w:rsidR="002C760B" w:rsidRPr="002C760B" w:rsidRDefault="002C760B" w:rsidP="006E2F83">
            <w:pPr>
              <w:rPr>
                <w:rFonts w:asciiTheme="majorHAnsi" w:hAnsiTheme="majorHAnsi"/>
                <w:sz w:val="24"/>
                <w:szCs w:val="24"/>
              </w:rPr>
            </w:pPr>
            <w:r w:rsidRPr="002C760B">
              <w:rPr>
                <w:rFonts w:asciiTheme="majorHAnsi" w:hAnsiTheme="majorHAnsi"/>
                <w:sz w:val="24"/>
                <w:szCs w:val="24"/>
              </w:rPr>
              <w:t>Program Areas</w:t>
            </w:r>
          </w:p>
        </w:tc>
      </w:tr>
      <w:tr w:rsidR="002C760B" w:rsidTr="005F511A">
        <w:trPr>
          <w:trHeight w:val="1008"/>
        </w:trPr>
        <w:tc>
          <w:tcPr>
            <w:tcW w:w="4518" w:type="dxa"/>
            <w:vAlign w:val="center"/>
          </w:tcPr>
          <w:p w:rsidR="002C760B" w:rsidRPr="002C760B" w:rsidRDefault="002C760B" w:rsidP="00C313AF">
            <w:pPr>
              <w:rPr>
                <w:rFonts w:asciiTheme="majorHAnsi" w:hAnsiTheme="majorHAnsi"/>
                <w:sz w:val="24"/>
                <w:szCs w:val="24"/>
              </w:rPr>
            </w:pPr>
            <w:r w:rsidRPr="002C760B">
              <w:rPr>
                <w:rFonts w:asciiTheme="majorHAnsi" w:hAnsiTheme="majorHAnsi"/>
                <w:sz w:val="24"/>
                <w:szCs w:val="24"/>
              </w:rPr>
              <w:t xml:space="preserve">What existing programs does </w:t>
            </w:r>
            <w:r w:rsidR="000B1BA2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="006A3C04" w:rsidRPr="001311F5">
              <w:rPr>
                <w:rFonts w:asciiTheme="majorHAnsi" w:hAnsiTheme="majorHAnsi"/>
                <w:sz w:val="24"/>
                <w:szCs w:val="24"/>
                <w:highlight w:val="yellow"/>
              </w:rPr>
              <w:t>OCCA</w:t>
            </w:r>
            <w:r w:rsidR="000B1BA2" w:rsidRPr="001311F5">
              <w:rPr>
                <w:rFonts w:asciiTheme="majorHAnsi" w:hAnsiTheme="majorHAnsi"/>
                <w:sz w:val="24"/>
                <w:szCs w:val="24"/>
                <w:highlight w:val="yellow"/>
              </w:rPr>
              <w:t xml:space="preserve"> </w:t>
            </w:r>
            <w:r w:rsidR="00C313AF">
              <w:rPr>
                <w:rFonts w:asciiTheme="majorHAnsi" w:hAnsiTheme="majorHAnsi"/>
                <w:sz w:val="24"/>
                <w:szCs w:val="24"/>
              </w:rPr>
              <w:t>implement</w:t>
            </w:r>
            <w:r w:rsidRPr="002C760B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  <w:tc>
          <w:tcPr>
            <w:tcW w:w="5922" w:type="dxa"/>
            <w:vAlign w:val="center"/>
          </w:tcPr>
          <w:p w:rsidR="002C760B" w:rsidRDefault="002C760B" w:rsidP="006E2F83">
            <w:pPr>
              <w:rPr>
                <w:rFonts w:asciiTheme="majorHAnsi" w:hAnsiTheme="majorHAnsi"/>
              </w:rPr>
            </w:pPr>
          </w:p>
        </w:tc>
      </w:tr>
      <w:tr w:rsidR="002C760B" w:rsidTr="006E2F83">
        <w:trPr>
          <w:trHeight w:val="432"/>
        </w:trPr>
        <w:tc>
          <w:tcPr>
            <w:tcW w:w="4518" w:type="dxa"/>
            <w:vAlign w:val="center"/>
          </w:tcPr>
          <w:p w:rsidR="002C760B" w:rsidRPr="0066461E" w:rsidRDefault="002C760B" w:rsidP="006A3C04">
            <w:pPr>
              <w:rPr>
                <w:rFonts w:asciiTheme="majorHAnsi" w:hAnsiTheme="majorHAnsi"/>
                <w:sz w:val="24"/>
                <w:szCs w:val="24"/>
              </w:rPr>
            </w:pPr>
            <w:r w:rsidRPr="0066461E">
              <w:rPr>
                <w:rFonts w:asciiTheme="majorHAnsi" w:hAnsiTheme="majorHAnsi"/>
                <w:sz w:val="24"/>
                <w:szCs w:val="24"/>
              </w:rPr>
              <w:t xml:space="preserve">Can </w:t>
            </w:r>
            <w:r w:rsidR="006A3C04" w:rsidRPr="001311F5">
              <w:rPr>
                <w:rFonts w:asciiTheme="majorHAnsi" w:hAnsiTheme="majorHAnsi"/>
                <w:sz w:val="24"/>
                <w:szCs w:val="24"/>
                <w:highlight w:val="yellow"/>
              </w:rPr>
              <w:t>OCCA</w:t>
            </w:r>
            <w:r w:rsidRPr="001311F5">
              <w:rPr>
                <w:rFonts w:asciiTheme="majorHAnsi" w:hAnsiTheme="majorHAnsi"/>
                <w:sz w:val="24"/>
                <w:szCs w:val="24"/>
                <w:highlight w:val="yellow"/>
              </w:rPr>
              <w:t xml:space="preserve"> </w:t>
            </w:r>
            <w:r w:rsidRPr="0066461E">
              <w:rPr>
                <w:rFonts w:asciiTheme="majorHAnsi" w:hAnsiTheme="majorHAnsi"/>
                <w:sz w:val="24"/>
                <w:szCs w:val="24"/>
              </w:rPr>
              <w:t>support another program?</w:t>
            </w:r>
          </w:p>
        </w:tc>
        <w:tc>
          <w:tcPr>
            <w:tcW w:w="5922" w:type="dxa"/>
            <w:vAlign w:val="center"/>
          </w:tcPr>
          <w:p w:rsidR="002C760B" w:rsidRDefault="002C760B" w:rsidP="006E2F83">
            <w:pPr>
              <w:rPr>
                <w:rFonts w:asciiTheme="majorHAnsi" w:hAnsiTheme="majorHAnsi"/>
              </w:rPr>
            </w:pPr>
          </w:p>
        </w:tc>
      </w:tr>
    </w:tbl>
    <w:p w:rsidR="002C760B" w:rsidRDefault="002C760B" w:rsidP="00DD651E">
      <w:pPr>
        <w:jc w:val="both"/>
        <w:rPr>
          <w:rFonts w:asciiTheme="majorHAnsi" w:hAnsiTheme="majorHAnsi"/>
          <w:sz w:val="24"/>
          <w:szCs w:val="24"/>
        </w:rPr>
      </w:pPr>
    </w:p>
    <w:p w:rsidR="006A3C04" w:rsidRDefault="006A3C0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5F511A" w:rsidRPr="002C760B" w:rsidRDefault="005F511A" w:rsidP="00664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Theme="majorHAnsi" w:hAnsiTheme="majorHAnsi"/>
          <w:sz w:val="28"/>
          <w:szCs w:val="28"/>
        </w:rPr>
      </w:pPr>
      <w:r w:rsidRPr="002C760B">
        <w:rPr>
          <w:rFonts w:asciiTheme="majorHAnsi" w:hAnsiTheme="majorHAnsi"/>
          <w:sz w:val="28"/>
          <w:szCs w:val="28"/>
        </w:rPr>
        <w:lastRenderedPageBreak/>
        <w:t xml:space="preserve">#2:  Why do you want to monitor </w:t>
      </w:r>
      <w:r w:rsidR="006A3C04">
        <w:rPr>
          <w:rFonts w:asciiTheme="majorHAnsi" w:hAnsiTheme="majorHAnsi"/>
          <w:sz w:val="28"/>
          <w:szCs w:val="28"/>
        </w:rPr>
        <w:t xml:space="preserve">streams in </w:t>
      </w:r>
      <w:r w:rsidR="006A3C04" w:rsidRPr="001311F5">
        <w:rPr>
          <w:rFonts w:asciiTheme="majorHAnsi" w:hAnsiTheme="majorHAnsi"/>
          <w:sz w:val="28"/>
          <w:szCs w:val="28"/>
          <w:highlight w:val="yellow"/>
        </w:rPr>
        <w:t>Otsego County</w:t>
      </w:r>
      <w:r w:rsidRPr="002C760B">
        <w:rPr>
          <w:rFonts w:asciiTheme="majorHAnsi" w:hAnsiTheme="majorHAnsi"/>
          <w:sz w:val="28"/>
          <w:szCs w:val="28"/>
        </w:rPr>
        <w:t>?</w:t>
      </w:r>
    </w:p>
    <w:p w:rsidR="005F511A" w:rsidRDefault="005F511A" w:rsidP="00DD651E">
      <w:pPr>
        <w:jc w:val="both"/>
        <w:rPr>
          <w:rFonts w:asciiTheme="majorHAnsi" w:hAnsiTheme="majorHAnsi"/>
          <w:sz w:val="24"/>
          <w:szCs w:val="24"/>
        </w:rPr>
      </w:pPr>
    </w:p>
    <w:p w:rsidR="00D14801" w:rsidRPr="002C760B" w:rsidRDefault="004B15F8" w:rsidP="0066461E">
      <w:pPr>
        <w:jc w:val="both"/>
        <w:rPr>
          <w:rFonts w:asciiTheme="majorHAnsi" w:hAnsiTheme="majorHAnsi"/>
          <w:sz w:val="24"/>
          <w:szCs w:val="24"/>
        </w:rPr>
      </w:pPr>
      <w:r w:rsidRPr="002C760B">
        <w:rPr>
          <w:rFonts w:asciiTheme="majorHAnsi" w:hAnsiTheme="majorHAnsi"/>
          <w:sz w:val="24"/>
          <w:szCs w:val="24"/>
        </w:rPr>
        <w:t xml:space="preserve">It is important to reach a consensus among the group about the purpose of the monitoring program.  </w:t>
      </w:r>
      <w:r w:rsidR="0066461E">
        <w:rPr>
          <w:rFonts w:asciiTheme="majorHAnsi" w:hAnsiTheme="majorHAnsi"/>
          <w:sz w:val="24"/>
          <w:szCs w:val="24"/>
        </w:rPr>
        <w:t>First, i</w:t>
      </w:r>
      <w:r w:rsidRPr="002C760B">
        <w:rPr>
          <w:rFonts w:asciiTheme="majorHAnsi" w:hAnsiTheme="majorHAnsi"/>
          <w:sz w:val="24"/>
          <w:szCs w:val="24"/>
        </w:rPr>
        <w:t xml:space="preserve">dentify </w:t>
      </w:r>
      <w:r w:rsidR="006E2F83" w:rsidRPr="002C760B">
        <w:rPr>
          <w:rFonts w:asciiTheme="majorHAnsi" w:hAnsiTheme="majorHAnsi"/>
          <w:sz w:val="24"/>
          <w:szCs w:val="24"/>
        </w:rPr>
        <w:t>questions</w:t>
      </w:r>
      <w:r w:rsidR="006E2F83">
        <w:rPr>
          <w:rFonts w:asciiTheme="majorHAnsi" w:hAnsiTheme="majorHAnsi"/>
          <w:sz w:val="24"/>
          <w:szCs w:val="24"/>
        </w:rPr>
        <w:t>,</w:t>
      </w:r>
      <w:r w:rsidR="006E2F83" w:rsidRPr="002C760B">
        <w:rPr>
          <w:rFonts w:asciiTheme="majorHAnsi" w:hAnsiTheme="majorHAnsi"/>
          <w:sz w:val="24"/>
          <w:szCs w:val="24"/>
        </w:rPr>
        <w:t xml:space="preserve"> which</w:t>
      </w:r>
      <w:r w:rsidRPr="002C760B">
        <w:rPr>
          <w:rFonts w:asciiTheme="majorHAnsi" w:hAnsiTheme="majorHAnsi"/>
          <w:sz w:val="24"/>
          <w:szCs w:val="24"/>
        </w:rPr>
        <w:t xml:space="preserve"> if answered, can provide</w:t>
      </w:r>
      <w:r w:rsidR="0066461E">
        <w:rPr>
          <w:rFonts w:asciiTheme="majorHAnsi" w:hAnsiTheme="majorHAnsi"/>
          <w:sz w:val="24"/>
          <w:szCs w:val="24"/>
        </w:rPr>
        <w:t xml:space="preserve"> useful</w:t>
      </w:r>
      <w:r w:rsidRPr="002C760B">
        <w:rPr>
          <w:rFonts w:asciiTheme="majorHAnsi" w:hAnsiTheme="majorHAnsi"/>
          <w:sz w:val="24"/>
          <w:szCs w:val="24"/>
        </w:rPr>
        <w:t xml:space="preserve"> information to </w:t>
      </w:r>
      <w:r w:rsidR="006A3C04">
        <w:rPr>
          <w:rFonts w:asciiTheme="majorHAnsi" w:hAnsiTheme="majorHAnsi"/>
          <w:sz w:val="24"/>
          <w:szCs w:val="24"/>
        </w:rPr>
        <w:t>stakeholders</w:t>
      </w:r>
      <w:r w:rsidR="0066461E">
        <w:rPr>
          <w:rFonts w:asciiTheme="majorHAnsi" w:hAnsiTheme="majorHAnsi"/>
          <w:sz w:val="24"/>
          <w:szCs w:val="24"/>
        </w:rPr>
        <w:t xml:space="preserve"> and </w:t>
      </w:r>
      <w:r w:rsidRPr="002C760B">
        <w:rPr>
          <w:rFonts w:asciiTheme="majorHAnsi" w:hAnsiTheme="majorHAnsi"/>
          <w:sz w:val="24"/>
          <w:szCs w:val="24"/>
        </w:rPr>
        <w:t>decision-makers.  Then, determine how monitoring can help answer those questions and achieve your group’s goals.</w:t>
      </w:r>
    </w:p>
    <w:p w:rsidR="006E2F83" w:rsidRDefault="006E2F83" w:rsidP="00DD651E">
      <w:pPr>
        <w:jc w:val="both"/>
        <w:rPr>
          <w:rFonts w:asciiTheme="majorHAnsi" w:hAnsiTheme="majorHAnsi"/>
          <w:sz w:val="24"/>
          <w:szCs w:val="24"/>
        </w:rPr>
      </w:pPr>
    </w:p>
    <w:p w:rsidR="004B15F8" w:rsidRPr="002C760B" w:rsidRDefault="004B15F8" w:rsidP="00DD651E">
      <w:pPr>
        <w:jc w:val="both"/>
        <w:rPr>
          <w:rFonts w:asciiTheme="majorHAnsi" w:hAnsiTheme="majorHAnsi"/>
          <w:sz w:val="24"/>
          <w:szCs w:val="24"/>
        </w:rPr>
      </w:pPr>
      <w:r w:rsidRPr="002C760B">
        <w:rPr>
          <w:rFonts w:asciiTheme="majorHAnsi" w:hAnsiTheme="majorHAnsi"/>
          <w:sz w:val="24"/>
          <w:szCs w:val="24"/>
        </w:rPr>
        <w:t>Examples:</w:t>
      </w:r>
    </w:p>
    <w:p w:rsidR="004B15F8" w:rsidRPr="002C760B" w:rsidRDefault="004B15F8" w:rsidP="004B15F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2C760B">
        <w:rPr>
          <w:rFonts w:asciiTheme="majorHAnsi" w:hAnsiTheme="majorHAnsi"/>
          <w:sz w:val="24"/>
          <w:szCs w:val="24"/>
        </w:rPr>
        <w:t>Is the water quality meeting or exceeding state standards?</w:t>
      </w:r>
    </w:p>
    <w:p w:rsidR="004B15F8" w:rsidRPr="002C760B" w:rsidRDefault="004B15F8" w:rsidP="004B15F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2C760B">
        <w:rPr>
          <w:rFonts w:asciiTheme="majorHAnsi" w:hAnsiTheme="majorHAnsi"/>
          <w:sz w:val="24"/>
          <w:szCs w:val="24"/>
        </w:rPr>
        <w:t>How are failing septic systems affecting water quality</w:t>
      </w:r>
    </w:p>
    <w:p w:rsidR="004B15F8" w:rsidRPr="002C760B" w:rsidRDefault="004B15F8" w:rsidP="004B15F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2C760B">
        <w:rPr>
          <w:rFonts w:asciiTheme="majorHAnsi" w:hAnsiTheme="majorHAnsi"/>
          <w:sz w:val="24"/>
          <w:szCs w:val="24"/>
        </w:rPr>
        <w:t>How will proposed development affect water quality?</w:t>
      </w:r>
    </w:p>
    <w:p w:rsidR="004B15F8" w:rsidRPr="002C760B" w:rsidRDefault="004B15F8" w:rsidP="004B15F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2C760B">
        <w:rPr>
          <w:rFonts w:asciiTheme="majorHAnsi" w:hAnsiTheme="majorHAnsi"/>
          <w:sz w:val="24"/>
          <w:szCs w:val="24"/>
        </w:rPr>
        <w:t>Is the Cherry Street hog farm impacting the local swimming hole?</w:t>
      </w:r>
    </w:p>
    <w:p w:rsidR="004B15F8" w:rsidRDefault="004B15F8" w:rsidP="004B15F8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3"/>
        <w:gridCol w:w="5771"/>
      </w:tblGrid>
      <w:tr w:rsidR="006E2F83" w:rsidRPr="002C760B" w:rsidTr="00BB640D">
        <w:tc>
          <w:tcPr>
            <w:tcW w:w="10440" w:type="dxa"/>
            <w:gridSpan w:val="2"/>
            <w:shd w:val="clear" w:color="auto" w:fill="92D050"/>
          </w:tcPr>
          <w:p w:rsidR="006E2F83" w:rsidRPr="002C760B" w:rsidRDefault="006E2F83" w:rsidP="006E2F83">
            <w:pPr>
              <w:rPr>
                <w:rFonts w:asciiTheme="majorHAnsi" w:hAnsiTheme="majorHAnsi"/>
                <w:sz w:val="24"/>
                <w:szCs w:val="24"/>
              </w:rPr>
            </w:pPr>
            <w:r w:rsidRPr="002C760B">
              <w:rPr>
                <w:rFonts w:asciiTheme="majorHAnsi" w:hAnsiTheme="majorHAnsi"/>
                <w:sz w:val="24"/>
                <w:szCs w:val="24"/>
              </w:rPr>
              <w:t xml:space="preserve">Organizational </w:t>
            </w:r>
            <w:r>
              <w:rPr>
                <w:rFonts w:asciiTheme="majorHAnsi" w:hAnsiTheme="majorHAnsi"/>
                <w:sz w:val="24"/>
                <w:szCs w:val="24"/>
                <w:shd w:val="clear" w:color="auto" w:fill="92D050"/>
              </w:rPr>
              <w:t>&amp; Watershed Questions</w:t>
            </w:r>
          </w:p>
        </w:tc>
      </w:tr>
      <w:tr w:rsidR="006E2F83" w:rsidTr="006E2F83">
        <w:trPr>
          <w:trHeight w:val="1152"/>
        </w:trPr>
        <w:tc>
          <w:tcPr>
            <w:tcW w:w="4518" w:type="dxa"/>
            <w:vAlign w:val="center"/>
          </w:tcPr>
          <w:p w:rsidR="006E2F83" w:rsidRPr="002C760B" w:rsidRDefault="006E2F83" w:rsidP="006A3C0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What are the goals/purpose of the </w:t>
            </w:r>
            <w:r w:rsidR="006A3C04" w:rsidRPr="001311F5">
              <w:rPr>
                <w:rFonts w:asciiTheme="majorHAnsi" w:hAnsiTheme="majorHAnsi"/>
                <w:sz w:val="24"/>
                <w:szCs w:val="24"/>
                <w:highlight w:val="yellow"/>
              </w:rPr>
              <w:t xml:space="preserve">Otsego County </w:t>
            </w:r>
            <w:r w:rsidR="006A3C04">
              <w:rPr>
                <w:rFonts w:asciiTheme="majorHAnsi" w:hAnsiTheme="majorHAnsi"/>
                <w:sz w:val="24"/>
                <w:szCs w:val="24"/>
              </w:rPr>
              <w:t>monitoring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program?</w:t>
            </w:r>
          </w:p>
        </w:tc>
        <w:tc>
          <w:tcPr>
            <w:tcW w:w="5922" w:type="dxa"/>
          </w:tcPr>
          <w:p w:rsidR="005F511A" w:rsidRPr="000B1BA2" w:rsidRDefault="005F511A" w:rsidP="000B1BA2">
            <w:pPr>
              <w:rPr>
                <w:rFonts w:asciiTheme="majorHAnsi" w:hAnsiTheme="majorHAnsi"/>
              </w:rPr>
            </w:pPr>
          </w:p>
        </w:tc>
      </w:tr>
      <w:tr w:rsidR="006E2F83" w:rsidTr="006E2F83">
        <w:trPr>
          <w:trHeight w:val="1152"/>
        </w:trPr>
        <w:tc>
          <w:tcPr>
            <w:tcW w:w="4518" w:type="dxa"/>
            <w:vAlign w:val="center"/>
          </w:tcPr>
          <w:p w:rsidR="006E2F83" w:rsidRDefault="006E2F83" w:rsidP="006E2F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What are the specific questions that can be answered through monitoring?</w:t>
            </w:r>
          </w:p>
        </w:tc>
        <w:tc>
          <w:tcPr>
            <w:tcW w:w="5922" w:type="dxa"/>
          </w:tcPr>
          <w:p w:rsidR="005F511A" w:rsidRPr="000B1BA2" w:rsidRDefault="005F511A" w:rsidP="000B1BA2">
            <w:pPr>
              <w:rPr>
                <w:rFonts w:asciiTheme="majorHAnsi" w:hAnsiTheme="majorHAnsi"/>
              </w:rPr>
            </w:pPr>
          </w:p>
        </w:tc>
      </w:tr>
      <w:tr w:rsidR="006E2F83" w:rsidTr="006E2F83">
        <w:trPr>
          <w:trHeight w:val="1152"/>
        </w:trPr>
        <w:tc>
          <w:tcPr>
            <w:tcW w:w="4518" w:type="dxa"/>
            <w:vAlign w:val="center"/>
          </w:tcPr>
          <w:p w:rsidR="006E2F83" w:rsidRPr="002C760B" w:rsidRDefault="006E2F83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How can monitoring help to answer these questions?</w:t>
            </w:r>
          </w:p>
        </w:tc>
        <w:tc>
          <w:tcPr>
            <w:tcW w:w="5922" w:type="dxa"/>
          </w:tcPr>
          <w:p w:rsidR="006E2F83" w:rsidRDefault="006E2F83" w:rsidP="00BB640D">
            <w:pPr>
              <w:rPr>
                <w:rFonts w:asciiTheme="majorHAnsi" w:hAnsiTheme="majorHAnsi"/>
              </w:rPr>
            </w:pPr>
          </w:p>
        </w:tc>
      </w:tr>
    </w:tbl>
    <w:p w:rsidR="006E2F83" w:rsidRPr="002C760B" w:rsidRDefault="006E2F83" w:rsidP="004B15F8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5A1DB8" w:rsidRPr="002C760B" w:rsidRDefault="005A1DB8" w:rsidP="006E2F83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2C760B">
        <w:rPr>
          <w:rFonts w:asciiTheme="majorHAnsi" w:hAnsiTheme="majorHAnsi"/>
          <w:sz w:val="24"/>
          <w:szCs w:val="24"/>
        </w:rPr>
        <w:t>Prior to developing a monitoring plan</w:t>
      </w:r>
      <w:r w:rsidR="006E2F83">
        <w:rPr>
          <w:rFonts w:asciiTheme="majorHAnsi" w:hAnsiTheme="majorHAnsi"/>
          <w:sz w:val="24"/>
          <w:szCs w:val="24"/>
        </w:rPr>
        <w:t>,</w:t>
      </w:r>
      <w:r w:rsidRPr="002C760B">
        <w:rPr>
          <w:rFonts w:asciiTheme="majorHAnsi" w:hAnsiTheme="majorHAnsi"/>
          <w:sz w:val="24"/>
          <w:szCs w:val="24"/>
        </w:rPr>
        <w:t xml:space="preserve"> it is important that the group understands </w:t>
      </w:r>
      <w:r w:rsidR="006E2F83">
        <w:rPr>
          <w:rFonts w:asciiTheme="majorHAnsi" w:hAnsiTheme="majorHAnsi"/>
          <w:sz w:val="24"/>
          <w:szCs w:val="24"/>
        </w:rPr>
        <w:t xml:space="preserve">the </w:t>
      </w:r>
      <w:r w:rsidRPr="002C760B">
        <w:rPr>
          <w:rFonts w:asciiTheme="majorHAnsi" w:hAnsiTheme="majorHAnsi"/>
          <w:sz w:val="24"/>
          <w:szCs w:val="24"/>
        </w:rPr>
        <w:t>key watershed features and background information – what is the story of your watershed?  Why is it the way it is today?  There are a lot of resources groups can use to develop this background information</w:t>
      </w:r>
      <w:r w:rsidR="006E2F83">
        <w:rPr>
          <w:rFonts w:asciiTheme="majorHAnsi" w:hAnsiTheme="majorHAnsi"/>
          <w:sz w:val="24"/>
          <w:szCs w:val="24"/>
        </w:rPr>
        <w:t>.</w:t>
      </w:r>
    </w:p>
    <w:p w:rsidR="000B1BA2" w:rsidRDefault="000B1BA2" w:rsidP="004B15F8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1B0027" w:rsidRDefault="001B0027" w:rsidP="004B15F8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9"/>
        <w:gridCol w:w="5775"/>
      </w:tblGrid>
      <w:tr w:rsidR="006E2F83" w:rsidRPr="002C760B" w:rsidTr="00BB640D">
        <w:tc>
          <w:tcPr>
            <w:tcW w:w="10440" w:type="dxa"/>
            <w:gridSpan w:val="2"/>
            <w:shd w:val="clear" w:color="auto" w:fill="92D050"/>
          </w:tcPr>
          <w:p w:rsidR="006E2F83" w:rsidRPr="002C760B" w:rsidRDefault="006A3C04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County </w:t>
            </w:r>
            <w:r w:rsidR="006E2F83">
              <w:rPr>
                <w:rFonts w:asciiTheme="majorHAnsi" w:hAnsiTheme="majorHAnsi"/>
                <w:sz w:val="24"/>
                <w:szCs w:val="24"/>
              </w:rPr>
              <w:t>Watershed Characteristics</w:t>
            </w:r>
          </w:p>
        </w:tc>
      </w:tr>
      <w:tr w:rsidR="006A3C04" w:rsidTr="006E2F83">
        <w:trPr>
          <w:trHeight w:val="432"/>
        </w:trPr>
        <w:tc>
          <w:tcPr>
            <w:tcW w:w="4518" w:type="dxa"/>
            <w:vAlign w:val="center"/>
          </w:tcPr>
          <w:p w:rsidR="006A3C04" w:rsidRDefault="006A3C04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Watersheds</w:t>
            </w:r>
          </w:p>
        </w:tc>
        <w:tc>
          <w:tcPr>
            <w:tcW w:w="5922" w:type="dxa"/>
            <w:vAlign w:val="center"/>
          </w:tcPr>
          <w:p w:rsidR="006A3C04" w:rsidRDefault="006A3C04" w:rsidP="00BB640D">
            <w:pPr>
              <w:rPr>
                <w:rFonts w:asciiTheme="majorHAnsi" w:hAnsiTheme="majorHAnsi"/>
              </w:rPr>
            </w:pPr>
          </w:p>
        </w:tc>
      </w:tr>
      <w:tr w:rsidR="006E2F83" w:rsidTr="006E2F83">
        <w:trPr>
          <w:trHeight w:val="432"/>
        </w:trPr>
        <w:tc>
          <w:tcPr>
            <w:tcW w:w="4518" w:type="dxa"/>
            <w:vAlign w:val="center"/>
          </w:tcPr>
          <w:p w:rsidR="006E2F83" w:rsidRPr="002C760B" w:rsidRDefault="006E2F83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Size</w:t>
            </w:r>
          </w:p>
        </w:tc>
        <w:tc>
          <w:tcPr>
            <w:tcW w:w="5922" w:type="dxa"/>
            <w:vAlign w:val="center"/>
          </w:tcPr>
          <w:p w:rsidR="006E2F83" w:rsidRDefault="006E2F83" w:rsidP="00BB640D">
            <w:pPr>
              <w:rPr>
                <w:rFonts w:asciiTheme="majorHAnsi" w:hAnsiTheme="majorHAnsi"/>
              </w:rPr>
            </w:pPr>
          </w:p>
        </w:tc>
      </w:tr>
      <w:tr w:rsidR="006E2F83" w:rsidTr="006E2F83">
        <w:trPr>
          <w:trHeight w:val="432"/>
        </w:trPr>
        <w:tc>
          <w:tcPr>
            <w:tcW w:w="4518" w:type="dxa"/>
            <w:vAlign w:val="center"/>
          </w:tcPr>
          <w:p w:rsidR="006E2F83" w:rsidRPr="002C760B" w:rsidRDefault="006E2F83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Land use</w:t>
            </w:r>
          </w:p>
        </w:tc>
        <w:tc>
          <w:tcPr>
            <w:tcW w:w="5922" w:type="dxa"/>
            <w:vAlign w:val="center"/>
          </w:tcPr>
          <w:p w:rsidR="006E2F83" w:rsidRDefault="006E2F83" w:rsidP="00BB640D">
            <w:pPr>
              <w:rPr>
                <w:rFonts w:asciiTheme="majorHAnsi" w:hAnsiTheme="majorHAnsi"/>
              </w:rPr>
            </w:pPr>
          </w:p>
        </w:tc>
      </w:tr>
      <w:tr w:rsidR="006E2F83" w:rsidTr="006E2F83">
        <w:trPr>
          <w:trHeight w:val="432"/>
        </w:trPr>
        <w:tc>
          <w:tcPr>
            <w:tcW w:w="4518" w:type="dxa"/>
            <w:vAlign w:val="center"/>
          </w:tcPr>
          <w:p w:rsidR="006E2F83" w:rsidRPr="002C760B" w:rsidRDefault="006E2F83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Geology</w:t>
            </w:r>
          </w:p>
        </w:tc>
        <w:tc>
          <w:tcPr>
            <w:tcW w:w="5922" w:type="dxa"/>
            <w:vAlign w:val="center"/>
          </w:tcPr>
          <w:p w:rsidR="006E2F83" w:rsidRDefault="006E2F83" w:rsidP="00BB640D">
            <w:pPr>
              <w:rPr>
                <w:rFonts w:asciiTheme="majorHAnsi" w:hAnsiTheme="majorHAnsi"/>
              </w:rPr>
            </w:pPr>
          </w:p>
        </w:tc>
      </w:tr>
      <w:tr w:rsidR="006E2F83" w:rsidTr="006E2F83">
        <w:trPr>
          <w:trHeight w:val="432"/>
        </w:trPr>
        <w:tc>
          <w:tcPr>
            <w:tcW w:w="4518" w:type="dxa"/>
            <w:vAlign w:val="center"/>
          </w:tcPr>
          <w:p w:rsidR="006E2F83" w:rsidRPr="002C760B" w:rsidRDefault="006E2F83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Towns</w:t>
            </w:r>
          </w:p>
        </w:tc>
        <w:tc>
          <w:tcPr>
            <w:tcW w:w="5922" w:type="dxa"/>
            <w:vAlign w:val="center"/>
          </w:tcPr>
          <w:p w:rsidR="00E52EFA" w:rsidRDefault="00E52EFA" w:rsidP="00E52EFA">
            <w:pPr>
              <w:rPr>
                <w:rFonts w:asciiTheme="majorHAnsi" w:hAnsiTheme="majorHAnsi"/>
              </w:rPr>
            </w:pPr>
          </w:p>
        </w:tc>
      </w:tr>
      <w:tr w:rsidR="006E2F83" w:rsidTr="006E2F83">
        <w:trPr>
          <w:trHeight w:val="432"/>
        </w:trPr>
        <w:tc>
          <w:tcPr>
            <w:tcW w:w="4518" w:type="dxa"/>
            <w:vAlign w:val="center"/>
          </w:tcPr>
          <w:p w:rsidR="006E2F83" w:rsidRPr="002C760B" w:rsidRDefault="006E2F83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Permitted dischargers</w:t>
            </w:r>
          </w:p>
        </w:tc>
        <w:tc>
          <w:tcPr>
            <w:tcW w:w="5922" w:type="dxa"/>
            <w:vAlign w:val="center"/>
          </w:tcPr>
          <w:p w:rsidR="006E2F83" w:rsidRDefault="006E2F83" w:rsidP="00BB640D">
            <w:pPr>
              <w:rPr>
                <w:rFonts w:asciiTheme="majorHAnsi" w:hAnsiTheme="majorHAnsi"/>
              </w:rPr>
            </w:pPr>
          </w:p>
        </w:tc>
      </w:tr>
      <w:tr w:rsidR="006E2F83" w:rsidTr="006E2F83">
        <w:trPr>
          <w:trHeight w:val="432"/>
        </w:trPr>
        <w:tc>
          <w:tcPr>
            <w:tcW w:w="4518" w:type="dxa"/>
            <w:vAlign w:val="center"/>
          </w:tcPr>
          <w:p w:rsidR="006E2F83" w:rsidRPr="002C760B" w:rsidRDefault="006E2F83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Designated stream uses</w:t>
            </w:r>
          </w:p>
        </w:tc>
        <w:tc>
          <w:tcPr>
            <w:tcW w:w="5922" w:type="dxa"/>
            <w:vAlign w:val="center"/>
          </w:tcPr>
          <w:p w:rsidR="006E2F83" w:rsidRDefault="006E2F83" w:rsidP="00BB640D">
            <w:pPr>
              <w:rPr>
                <w:rFonts w:asciiTheme="majorHAnsi" w:hAnsiTheme="majorHAnsi"/>
              </w:rPr>
            </w:pPr>
          </w:p>
        </w:tc>
      </w:tr>
      <w:tr w:rsidR="006E2F83" w:rsidTr="006E2F83">
        <w:trPr>
          <w:trHeight w:val="432"/>
        </w:trPr>
        <w:tc>
          <w:tcPr>
            <w:tcW w:w="4518" w:type="dxa"/>
            <w:vAlign w:val="center"/>
          </w:tcPr>
          <w:p w:rsidR="006E2F83" w:rsidRPr="002C760B" w:rsidRDefault="006E2F83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Population</w:t>
            </w:r>
          </w:p>
        </w:tc>
        <w:tc>
          <w:tcPr>
            <w:tcW w:w="5922" w:type="dxa"/>
            <w:vAlign w:val="center"/>
          </w:tcPr>
          <w:p w:rsidR="006E2F83" w:rsidRDefault="006E2F83" w:rsidP="00BB640D">
            <w:pPr>
              <w:rPr>
                <w:rFonts w:asciiTheme="majorHAnsi" w:hAnsiTheme="majorHAnsi"/>
              </w:rPr>
            </w:pPr>
          </w:p>
        </w:tc>
      </w:tr>
      <w:tr w:rsidR="006E2F83" w:rsidTr="006E2F83">
        <w:trPr>
          <w:trHeight w:val="432"/>
        </w:trPr>
        <w:tc>
          <w:tcPr>
            <w:tcW w:w="4518" w:type="dxa"/>
            <w:vAlign w:val="center"/>
          </w:tcPr>
          <w:p w:rsidR="006E2F83" w:rsidRPr="002C760B" w:rsidRDefault="006E2F83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Special features</w:t>
            </w:r>
          </w:p>
        </w:tc>
        <w:tc>
          <w:tcPr>
            <w:tcW w:w="5922" w:type="dxa"/>
            <w:vAlign w:val="center"/>
          </w:tcPr>
          <w:p w:rsidR="006E2F83" w:rsidRDefault="006E2F83" w:rsidP="00BB640D">
            <w:pPr>
              <w:rPr>
                <w:rFonts w:asciiTheme="majorHAnsi" w:hAnsiTheme="majorHAnsi"/>
              </w:rPr>
            </w:pPr>
          </w:p>
        </w:tc>
      </w:tr>
      <w:tr w:rsidR="006E2F83" w:rsidTr="006E2F83">
        <w:trPr>
          <w:trHeight w:val="432"/>
        </w:trPr>
        <w:tc>
          <w:tcPr>
            <w:tcW w:w="4518" w:type="dxa"/>
            <w:vAlign w:val="center"/>
          </w:tcPr>
          <w:p w:rsidR="006E2F83" w:rsidRDefault="006E2F83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Water quality data</w:t>
            </w:r>
          </w:p>
        </w:tc>
        <w:tc>
          <w:tcPr>
            <w:tcW w:w="5922" w:type="dxa"/>
            <w:vAlign w:val="center"/>
          </w:tcPr>
          <w:p w:rsidR="006E2F83" w:rsidRDefault="006E2F83" w:rsidP="00BB640D">
            <w:pPr>
              <w:rPr>
                <w:rFonts w:asciiTheme="majorHAnsi" w:hAnsiTheme="majorHAnsi"/>
              </w:rPr>
            </w:pPr>
          </w:p>
        </w:tc>
      </w:tr>
      <w:tr w:rsidR="006E2F83" w:rsidTr="006E2F83">
        <w:trPr>
          <w:trHeight w:val="432"/>
        </w:trPr>
        <w:tc>
          <w:tcPr>
            <w:tcW w:w="4518" w:type="dxa"/>
            <w:vAlign w:val="center"/>
          </w:tcPr>
          <w:p w:rsidR="006E2F83" w:rsidRDefault="006E2F83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Historical significance</w:t>
            </w:r>
          </w:p>
        </w:tc>
        <w:tc>
          <w:tcPr>
            <w:tcW w:w="5922" w:type="dxa"/>
            <w:vAlign w:val="center"/>
          </w:tcPr>
          <w:p w:rsidR="006E2F83" w:rsidRDefault="006E2F83" w:rsidP="00BB640D">
            <w:pPr>
              <w:rPr>
                <w:rFonts w:asciiTheme="majorHAnsi" w:hAnsiTheme="majorHAnsi"/>
              </w:rPr>
            </w:pPr>
          </w:p>
        </w:tc>
      </w:tr>
      <w:tr w:rsidR="006E2F83" w:rsidRPr="002C760B" w:rsidTr="00BB640D">
        <w:tc>
          <w:tcPr>
            <w:tcW w:w="10440" w:type="dxa"/>
            <w:gridSpan w:val="2"/>
            <w:shd w:val="clear" w:color="auto" w:fill="92D050"/>
          </w:tcPr>
          <w:p w:rsidR="006E2F83" w:rsidRPr="002C760B" w:rsidRDefault="006E2F83" w:rsidP="006E2F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Watershed Concerns</w:t>
            </w:r>
          </w:p>
        </w:tc>
      </w:tr>
      <w:tr w:rsidR="006E2F83" w:rsidTr="00C276A5">
        <w:trPr>
          <w:trHeight w:val="1152"/>
        </w:trPr>
        <w:tc>
          <w:tcPr>
            <w:tcW w:w="4518" w:type="dxa"/>
            <w:vAlign w:val="center"/>
          </w:tcPr>
          <w:p w:rsidR="006E2F83" w:rsidRPr="002C760B" w:rsidRDefault="006E2F83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What are the watershed concerns?</w:t>
            </w:r>
          </w:p>
        </w:tc>
        <w:tc>
          <w:tcPr>
            <w:tcW w:w="5922" w:type="dxa"/>
            <w:vAlign w:val="center"/>
          </w:tcPr>
          <w:p w:rsidR="005F511A" w:rsidRPr="000B1BA2" w:rsidRDefault="005F511A" w:rsidP="000B1BA2">
            <w:pPr>
              <w:rPr>
                <w:rFonts w:asciiTheme="majorHAnsi" w:hAnsiTheme="majorHAnsi"/>
              </w:rPr>
            </w:pPr>
          </w:p>
        </w:tc>
      </w:tr>
      <w:tr w:rsidR="006E2F83" w:rsidTr="00C276A5">
        <w:trPr>
          <w:trHeight w:val="1152"/>
        </w:trPr>
        <w:tc>
          <w:tcPr>
            <w:tcW w:w="4518" w:type="dxa"/>
            <w:vAlign w:val="center"/>
          </w:tcPr>
          <w:p w:rsidR="006E2F83" w:rsidRPr="002C760B" w:rsidRDefault="006E2F83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What information is needed to address these concerns?</w:t>
            </w:r>
          </w:p>
        </w:tc>
        <w:tc>
          <w:tcPr>
            <w:tcW w:w="5922" w:type="dxa"/>
            <w:vAlign w:val="center"/>
          </w:tcPr>
          <w:p w:rsidR="006E2F83" w:rsidRDefault="006E2F83" w:rsidP="00BB640D">
            <w:pPr>
              <w:rPr>
                <w:rFonts w:asciiTheme="majorHAnsi" w:hAnsiTheme="majorHAnsi"/>
              </w:rPr>
            </w:pPr>
          </w:p>
        </w:tc>
      </w:tr>
    </w:tbl>
    <w:p w:rsidR="006E2F83" w:rsidRPr="004D0EB8" w:rsidRDefault="006E2F83" w:rsidP="004B15F8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D14801" w:rsidRPr="004D0EB8" w:rsidRDefault="00D14801" w:rsidP="00DD651E">
      <w:pPr>
        <w:jc w:val="both"/>
        <w:rPr>
          <w:rFonts w:asciiTheme="majorHAnsi" w:hAnsiTheme="majorHAnsi"/>
          <w:sz w:val="24"/>
          <w:szCs w:val="24"/>
        </w:rPr>
      </w:pPr>
    </w:p>
    <w:p w:rsidR="004D0EB8" w:rsidRPr="004D0EB8" w:rsidRDefault="004D0EB8" w:rsidP="00DD651E">
      <w:pPr>
        <w:jc w:val="both"/>
        <w:rPr>
          <w:rFonts w:asciiTheme="majorHAnsi" w:hAnsiTheme="majorHAnsi"/>
          <w:sz w:val="24"/>
          <w:szCs w:val="24"/>
        </w:rPr>
      </w:pPr>
    </w:p>
    <w:p w:rsidR="00D14801" w:rsidRPr="006E2F83" w:rsidRDefault="00C276A5" w:rsidP="00D1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both"/>
        <w:rPr>
          <w:rFonts w:asciiTheme="majorHAnsi" w:hAnsiTheme="majorHAnsi"/>
          <w:sz w:val="28"/>
          <w:szCs w:val="28"/>
        </w:rPr>
      </w:pPr>
      <w:r w:rsidRPr="00C276A5">
        <w:rPr>
          <w:rFonts w:asciiTheme="majorHAnsi" w:hAnsiTheme="majorHAnsi"/>
          <w:sz w:val="28"/>
          <w:szCs w:val="28"/>
        </w:rPr>
        <w:t>S</w:t>
      </w:r>
      <w:r w:rsidR="00D14801" w:rsidRPr="006E2F83">
        <w:rPr>
          <w:rFonts w:asciiTheme="majorHAnsi" w:hAnsiTheme="majorHAnsi"/>
          <w:sz w:val="28"/>
          <w:szCs w:val="28"/>
        </w:rPr>
        <w:t>tep #3:  Data Use</w:t>
      </w:r>
    </w:p>
    <w:p w:rsidR="00C276A5" w:rsidRDefault="00C276A5" w:rsidP="00C276A5">
      <w:pPr>
        <w:rPr>
          <w:rFonts w:asciiTheme="majorHAnsi" w:hAnsiTheme="majorHAnsi"/>
          <w:sz w:val="24"/>
          <w:szCs w:val="24"/>
        </w:rPr>
      </w:pPr>
    </w:p>
    <w:p w:rsidR="005A1DB8" w:rsidRPr="006E2F83" w:rsidRDefault="00C276A5" w:rsidP="00C276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After deciding on</w:t>
      </w:r>
      <w:r w:rsidR="005A1DB8" w:rsidRPr="006E2F83">
        <w:rPr>
          <w:rFonts w:asciiTheme="majorHAnsi" w:hAnsiTheme="majorHAnsi"/>
          <w:sz w:val="24"/>
          <w:szCs w:val="24"/>
        </w:rPr>
        <w:t xml:space="preserve"> your research questions</w:t>
      </w:r>
      <w:r>
        <w:rPr>
          <w:rFonts w:asciiTheme="majorHAnsi" w:hAnsiTheme="majorHAnsi"/>
          <w:sz w:val="24"/>
          <w:szCs w:val="24"/>
        </w:rPr>
        <w:t>,</w:t>
      </w:r>
      <w:r w:rsidR="005A1DB8" w:rsidRPr="006E2F83">
        <w:rPr>
          <w:rFonts w:asciiTheme="majorHAnsi" w:hAnsiTheme="majorHAnsi"/>
          <w:sz w:val="24"/>
          <w:szCs w:val="24"/>
        </w:rPr>
        <w:t xml:space="preserve"> you need to look ahead and think about how you are going to use your data.  This will be vital in determining what type of equipment, protocols, and quality assuranc</w:t>
      </w:r>
      <w:r>
        <w:rPr>
          <w:rFonts w:asciiTheme="majorHAnsi" w:hAnsiTheme="majorHAnsi"/>
          <w:sz w:val="24"/>
          <w:szCs w:val="24"/>
        </w:rPr>
        <w:t>e measures you will need to use, since your data use objectives will need to align with your monitoring objectives.</w:t>
      </w:r>
      <w:r w:rsidR="005A1DB8" w:rsidRPr="006E2F83">
        <w:rPr>
          <w:rFonts w:asciiTheme="majorHAnsi" w:hAnsiTheme="majorHAnsi"/>
          <w:sz w:val="24"/>
          <w:szCs w:val="24"/>
        </w:rPr>
        <w:t xml:space="preserve">  It is also important to keep in mind </w:t>
      </w:r>
      <w:r>
        <w:rPr>
          <w:rFonts w:asciiTheme="majorHAnsi" w:hAnsiTheme="majorHAnsi"/>
          <w:sz w:val="24"/>
          <w:szCs w:val="24"/>
        </w:rPr>
        <w:t>your available resources.</w:t>
      </w:r>
    </w:p>
    <w:p w:rsidR="005A1DB8" w:rsidRPr="006E2F83" w:rsidRDefault="005A1DB8" w:rsidP="005A1DB8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1"/>
        <w:gridCol w:w="5773"/>
      </w:tblGrid>
      <w:tr w:rsidR="00C276A5" w:rsidRPr="002C760B" w:rsidTr="00BB640D">
        <w:tc>
          <w:tcPr>
            <w:tcW w:w="10440" w:type="dxa"/>
            <w:gridSpan w:val="2"/>
            <w:shd w:val="clear" w:color="auto" w:fill="92D050"/>
          </w:tcPr>
          <w:p w:rsidR="00C276A5" w:rsidRPr="002C760B" w:rsidRDefault="00C276A5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Data Use</w:t>
            </w:r>
          </w:p>
        </w:tc>
      </w:tr>
      <w:tr w:rsidR="00C276A5" w:rsidTr="00BB640D">
        <w:trPr>
          <w:trHeight w:val="1152"/>
        </w:trPr>
        <w:tc>
          <w:tcPr>
            <w:tcW w:w="4518" w:type="dxa"/>
            <w:vAlign w:val="center"/>
          </w:tcPr>
          <w:p w:rsidR="00C276A5" w:rsidRPr="002C760B" w:rsidRDefault="00C276A5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How will you use your data?</w:t>
            </w:r>
          </w:p>
        </w:tc>
        <w:tc>
          <w:tcPr>
            <w:tcW w:w="5922" w:type="dxa"/>
            <w:vAlign w:val="center"/>
          </w:tcPr>
          <w:p w:rsidR="00254E7A" w:rsidRPr="005F511A" w:rsidRDefault="00254E7A" w:rsidP="000B1BA2">
            <w:pPr>
              <w:pStyle w:val="ListParagraph"/>
              <w:rPr>
                <w:rFonts w:asciiTheme="majorHAnsi" w:hAnsiTheme="majorHAnsi"/>
              </w:rPr>
            </w:pPr>
          </w:p>
        </w:tc>
      </w:tr>
      <w:tr w:rsidR="00C276A5" w:rsidTr="00BB640D">
        <w:trPr>
          <w:trHeight w:val="1152"/>
        </w:trPr>
        <w:tc>
          <w:tcPr>
            <w:tcW w:w="4518" w:type="dxa"/>
            <w:vAlign w:val="center"/>
          </w:tcPr>
          <w:p w:rsidR="00C276A5" w:rsidRPr="002C760B" w:rsidRDefault="00C276A5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Who will you share your data and/or results with?</w:t>
            </w:r>
          </w:p>
        </w:tc>
        <w:tc>
          <w:tcPr>
            <w:tcW w:w="5922" w:type="dxa"/>
            <w:vAlign w:val="center"/>
          </w:tcPr>
          <w:p w:rsidR="00C276A5" w:rsidRPr="00254E7A" w:rsidRDefault="00C276A5" w:rsidP="000B1BA2">
            <w:pPr>
              <w:pStyle w:val="ListParagraph"/>
              <w:rPr>
                <w:rFonts w:asciiTheme="majorHAnsi" w:hAnsiTheme="majorHAnsi"/>
              </w:rPr>
            </w:pPr>
          </w:p>
        </w:tc>
      </w:tr>
      <w:tr w:rsidR="00C276A5" w:rsidTr="00BB640D">
        <w:trPr>
          <w:trHeight w:val="1152"/>
        </w:trPr>
        <w:tc>
          <w:tcPr>
            <w:tcW w:w="4518" w:type="dxa"/>
            <w:vAlign w:val="center"/>
          </w:tcPr>
          <w:p w:rsidR="00C276A5" w:rsidRDefault="00C276A5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How will you share your data/results?</w:t>
            </w:r>
          </w:p>
        </w:tc>
        <w:tc>
          <w:tcPr>
            <w:tcW w:w="5922" w:type="dxa"/>
            <w:vAlign w:val="center"/>
          </w:tcPr>
          <w:p w:rsidR="00C276A5" w:rsidRDefault="00C276A5" w:rsidP="00BB640D">
            <w:pPr>
              <w:rPr>
                <w:rFonts w:asciiTheme="majorHAnsi" w:hAnsiTheme="majorHAnsi"/>
              </w:rPr>
            </w:pPr>
          </w:p>
        </w:tc>
      </w:tr>
    </w:tbl>
    <w:p w:rsidR="00D14801" w:rsidRPr="006E2F83" w:rsidRDefault="00D14801" w:rsidP="00DD651E">
      <w:pPr>
        <w:jc w:val="both"/>
        <w:rPr>
          <w:rFonts w:asciiTheme="majorHAnsi" w:hAnsiTheme="majorHAnsi"/>
          <w:sz w:val="24"/>
          <w:szCs w:val="24"/>
        </w:rPr>
      </w:pPr>
    </w:p>
    <w:p w:rsidR="00677B55" w:rsidRDefault="00677B55" w:rsidP="005358BD">
      <w:pPr>
        <w:jc w:val="both"/>
        <w:rPr>
          <w:rFonts w:asciiTheme="majorHAnsi" w:hAnsiTheme="majorHAnsi"/>
          <w:sz w:val="24"/>
          <w:szCs w:val="24"/>
        </w:rPr>
      </w:pPr>
    </w:p>
    <w:p w:rsidR="00E71DD9" w:rsidRDefault="00E71DD9" w:rsidP="005358BD">
      <w:pPr>
        <w:jc w:val="both"/>
        <w:rPr>
          <w:rFonts w:asciiTheme="majorHAnsi" w:hAnsiTheme="majorHAnsi"/>
          <w:sz w:val="24"/>
          <w:szCs w:val="24"/>
        </w:rPr>
      </w:pPr>
    </w:p>
    <w:p w:rsidR="00E71DD9" w:rsidRDefault="00E71DD9" w:rsidP="005358BD">
      <w:pPr>
        <w:jc w:val="both"/>
        <w:rPr>
          <w:rFonts w:asciiTheme="majorHAnsi" w:hAnsiTheme="majorHAnsi"/>
          <w:sz w:val="24"/>
          <w:szCs w:val="24"/>
        </w:rPr>
      </w:pPr>
    </w:p>
    <w:p w:rsidR="00E71DD9" w:rsidRDefault="00E71DD9" w:rsidP="005358BD">
      <w:pPr>
        <w:jc w:val="both"/>
        <w:rPr>
          <w:rFonts w:asciiTheme="majorHAnsi" w:hAnsiTheme="majorHAnsi"/>
          <w:sz w:val="24"/>
          <w:szCs w:val="24"/>
        </w:rPr>
      </w:pPr>
    </w:p>
    <w:p w:rsidR="00E71DD9" w:rsidRDefault="00E71DD9" w:rsidP="005358BD">
      <w:pPr>
        <w:jc w:val="both"/>
        <w:rPr>
          <w:rFonts w:asciiTheme="majorHAnsi" w:hAnsiTheme="majorHAnsi"/>
          <w:sz w:val="24"/>
          <w:szCs w:val="24"/>
        </w:rPr>
      </w:pPr>
    </w:p>
    <w:p w:rsidR="00E71DD9" w:rsidRDefault="00E71DD9" w:rsidP="005358BD">
      <w:pPr>
        <w:jc w:val="both"/>
        <w:rPr>
          <w:rFonts w:asciiTheme="majorHAnsi" w:hAnsiTheme="majorHAnsi"/>
          <w:sz w:val="24"/>
          <w:szCs w:val="24"/>
        </w:rPr>
      </w:pPr>
    </w:p>
    <w:p w:rsidR="00E71DD9" w:rsidRDefault="00E71DD9" w:rsidP="005358BD">
      <w:pPr>
        <w:jc w:val="both"/>
        <w:rPr>
          <w:rFonts w:asciiTheme="majorHAnsi" w:hAnsiTheme="majorHAnsi"/>
          <w:sz w:val="24"/>
          <w:szCs w:val="24"/>
        </w:rPr>
      </w:pPr>
    </w:p>
    <w:p w:rsidR="00E71DD9" w:rsidRDefault="00E71DD9" w:rsidP="005358BD">
      <w:pPr>
        <w:jc w:val="both"/>
        <w:rPr>
          <w:rFonts w:asciiTheme="majorHAnsi" w:hAnsiTheme="majorHAnsi"/>
          <w:sz w:val="24"/>
          <w:szCs w:val="24"/>
        </w:rPr>
      </w:pPr>
    </w:p>
    <w:p w:rsidR="00E71DD9" w:rsidRDefault="00E71DD9" w:rsidP="005358BD">
      <w:pPr>
        <w:jc w:val="both"/>
        <w:rPr>
          <w:rFonts w:asciiTheme="majorHAnsi" w:hAnsiTheme="majorHAnsi"/>
          <w:sz w:val="24"/>
          <w:szCs w:val="24"/>
        </w:rPr>
      </w:pPr>
    </w:p>
    <w:p w:rsidR="00E71DD9" w:rsidRDefault="00E71DD9" w:rsidP="005358BD">
      <w:pPr>
        <w:jc w:val="both"/>
        <w:rPr>
          <w:rFonts w:asciiTheme="majorHAnsi" w:hAnsiTheme="majorHAnsi"/>
          <w:sz w:val="24"/>
          <w:szCs w:val="24"/>
        </w:rPr>
      </w:pPr>
    </w:p>
    <w:p w:rsidR="00E71DD9" w:rsidRDefault="00E71DD9" w:rsidP="005358BD">
      <w:pPr>
        <w:jc w:val="both"/>
        <w:rPr>
          <w:rFonts w:asciiTheme="majorHAnsi" w:hAnsiTheme="majorHAnsi"/>
          <w:sz w:val="24"/>
          <w:szCs w:val="24"/>
        </w:rPr>
      </w:pPr>
    </w:p>
    <w:p w:rsidR="00677B55" w:rsidRPr="00C276A5" w:rsidRDefault="00677B55" w:rsidP="005358BD">
      <w:pPr>
        <w:jc w:val="both"/>
        <w:rPr>
          <w:rFonts w:asciiTheme="majorHAnsi" w:hAnsiTheme="majorHAnsi"/>
          <w:sz w:val="24"/>
          <w:szCs w:val="24"/>
        </w:rPr>
      </w:pPr>
    </w:p>
    <w:p w:rsidR="005358BD" w:rsidRPr="00E71DD9" w:rsidRDefault="005358BD" w:rsidP="00677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both"/>
        <w:rPr>
          <w:rFonts w:asciiTheme="majorHAnsi" w:hAnsiTheme="majorHAnsi"/>
          <w:sz w:val="28"/>
          <w:szCs w:val="28"/>
        </w:rPr>
      </w:pPr>
      <w:r w:rsidRPr="00E71DD9">
        <w:rPr>
          <w:rFonts w:asciiTheme="majorHAnsi" w:hAnsiTheme="majorHAnsi"/>
          <w:sz w:val="28"/>
          <w:szCs w:val="28"/>
        </w:rPr>
        <w:t>Step #</w:t>
      </w:r>
      <w:r w:rsidR="00254FA1">
        <w:rPr>
          <w:rFonts w:asciiTheme="majorHAnsi" w:hAnsiTheme="majorHAnsi"/>
          <w:sz w:val="28"/>
          <w:szCs w:val="28"/>
        </w:rPr>
        <w:t>4</w:t>
      </w:r>
      <w:r w:rsidRPr="00E71DD9">
        <w:rPr>
          <w:rFonts w:asciiTheme="majorHAnsi" w:hAnsiTheme="majorHAnsi"/>
          <w:sz w:val="28"/>
          <w:szCs w:val="28"/>
        </w:rPr>
        <w:t>:  Monitoring Components</w:t>
      </w:r>
    </w:p>
    <w:p w:rsidR="00E71DD9" w:rsidRDefault="00E71DD9" w:rsidP="00E71DD9">
      <w:pPr>
        <w:jc w:val="both"/>
        <w:rPr>
          <w:rFonts w:asciiTheme="majorHAnsi" w:hAnsiTheme="majorHAnsi"/>
          <w:sz w:val="24"/>
          <w:szCs w:val="24"/>
        </w:rPr>
      </w:pPr>
    </w:p>
    <w:p w:rsidR="00E71DD9" w:rsidRDefault="004B15F8" w:rsidP="00E71DD9">
      <w:pPr>
        <w:jc w:val="both"/>
        <w:rPr>
          <w:rFonts w:asciiTheme="majorHAnsi" w:hAnsiTheme="majorHAnsi"/>
          <w:sz w:val="24"/>
          <w:szCs w:val="24"/>
        </w:rPr>
      </w:pPr>
      <w:r w:rsidRPr="00E71DD9">
        <w:rPr>
          <w:rFonts w:asciiTheme="majorHAnsi" w:hAnsiTheme="majorHAnsi"/>
          <w:sz w:val="24"/>
          <w:szCs w:val="24"/>
        </w:rPr>
        <w:t xml:space="preserve">Streams are complex systems of inter-related biological, chemical, and physical characteristics.  </w:t>
      </w:r>
      <w:r w:rsidR="00E71DD9">
        <w:rPr>
          <w:rFonts w:asciiTheme="majorHAnsi" w:hAnsiTheme="majorHAnsi"/>
          <w:sz w:val="24"/>
          <w:szCs w:val="24"/>
        </w:rPr>
        <w:t xml:space="preserve">It is important to choose parameters that will help to answer your monitoring questions.  </w:t>
      </w:r>
    </w:p>
    <w:p w:rsidR="00E71DD9" w:rsidRDefault="00E71DD9" w:rsidP="00E71DD9">
      <w:pPr>
        <w:jc w:val="both"/>
        <w:rPr>
          <w:rFonts w:asciiTheme="majorHAnsi" w:hAnsiTheme="majorHAnsi"/>
          <w:sz w:val="24"/>
          <w:szCs w:val="24"/>
        </w:rPr>
      </w:pPr>
    </w:p>
    <w:p w:rsidR="004B15F8" w:rsidRPr="00E71DD9" w:rsidRDefault="004B15F8" w:rsidP="00E71DD9">
      <w:pPr>
        <w:jc w:val="both"/>
        <w:rPr>
          <w:rFonts w:asciiTheme="majorHAnsi" w:hAnsiTheme="majorHAnsi"/>
          <w:sz w:val="24"/>
          <w:szCs w:val="24"/>
        </w:rPr>
      </w:pPr>
      <w:r w:rsidRPr="00E71DD9">
        <w:rPr>
          <w:rFonts w:asciiTheme="majorHAnsi" w:hAnsiTheme="majorHAnsi"/>
          <w:sz w:val="24"/>
          <w:szCs w:val="24"/>
        </w:rPr>
        <w:t>Examples of watershed indicators:</w:t>
      </w:r>
    </w:p>
    <w:p w:rsidR="004B15F8" w:rsidRPr="00E71DD9" w:rsidRDefault="004B15F8" w:rsidP="004B15F8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E71DD9">
        <w:rPr>
          <w:rFonts w:asciiTheme="majorHAnsi" w:hAnsiTheme="majorHAnsi"/>
          <w:sz w:val="24"/>
          <w:szCs w:val="24"/>
        </w:rPr>
        <w:t xml:space="preserve">Biological – </w:t>
      </w:r>
      <w:r w:rsidR="006A3C04">
        <w:rPr>
          <w:rFonts w:asciiTheme="majorHAnsi" w:hAnsiTheme="majorHAnsi"/>
          <w:sz w:val="24"/>
          <w:szCs w:val="24"/>
        </w:rPr>
        <w:t xml:space="preserve">macroinvertebrates, </w:t>
      </w:r>
      <w:r w:rsidRPr="00E71DD9">
        <w:rPr>
          <w:rFonts w:asciiTheme="majorHAnsi" w:hAnsiTheme="majorHAnsi"/>
          <w:sz w:val="24"/>
          <w:szCs w:val="24"/>
        </w:rPr>
        <w:t>bacteria, fish, plants</w:t>
      </w:r>
    </w:p>
    <w:p w:rsidR="004B15F8" w:rsidRPr="00E71DD9" w:rsidRDefault="004B15F8" w:rsidP="004B15F8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E71DD9">
        <w:rPr>
          <w:rFonts w:asciiTheme="majorHAnsi" w:hAnsiTheme="majorHAnsi"/>
          <w:sz w:val="24"/>
          <w:szCs w:val="24"/>
        </w:rPr>
        <w:t xml:space="preserve">Chemical – dissolved oxygen, nitrate, pH, </w:t>
      </w:r>
      <w:r w:rsidR="006A3C04">
        <w:rPr>
          <w:rFonts w:asciiTheme="majorHAnsi" w:hAnsiTheme="majorHAnsi"/>
          <w:sz w:val="24"/>
          <w:szCs w:val="24"/>
        </w:rPr>
        <w:t>ortho</w:t>
      </w:r>
      <w:r w:rsidRPr="00E71DD9">
        <w:rPr>
          <w:rFonts w:asciiTheme="majorHAnsi" w:hAnsiTheme="majorHAnsi"/>
          <w:sz w:val="24"/>
          <w:szCs w:val="24"/>
        </w:rPr>
        <w:t>phosphate</w:t>
      </w:r>
    </w:p>
    <w:p w:rsidR="004B15F8" w:rsidRPr="00E71DD9" w:rsidRDefault="004B15F8" w:rsidP="004B15F8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E71DD9">
        <w:rPr>
          <w:rFonts w:asciiTheme="majorHAnsi" w:hAnsiTheme="majorHAnsi"/>
          <w:sz w:val="24"/>
          <w:szCs w:val="24"/>
        </w:rPr>
        <w:t xml:space="preserve">Physical – flow, in-stream cover, land use, riparian habitat, temperature, turbidity </w:t>
      </w:r>
    </w:p>
    <w:p w:rsidR="004B15F8" w:rsidRDefault="004B15F8" w:rsidP="004B15F8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"/>
        <w:gridCol w:w="8991"/>
      </w:tblGrid>
      <w:tr w:rsidR="009F0071" w:rsidRPr="002C760B" w:rsidTr="00BB640D">
        <w:tc>
          <w:tcPr>
            <w:tcW w:w="10440" w:type="dxa"/>
            <w:gridSpan w:val="2"/>
            <w:shd w:val="clear" w:color="auto" w:fill="92D050"/>
          </w:tcPr>
          <w:p w:rsidR="009F0071" w:rsidRPr="002C760B" w:rsidRDefault="009F0071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Watershed Indicators</w:t>
            </w:r>
          </w:p>
        </w:tc>
      </w:tr>
      <w:tr w:rsidR="009F0071" w:rsidTr="009F0071">
        <w:trPr>
          <w:trHeight w:val="432"/>
        </w:trPr>
        <w:tc>
          <w:tcPr>
            <w:tcW w:w="1213" w:type="dxa"/>
            <w:vAlign w:val="center"/>
          </w:tcPr>
          <w:p w:rsidR="009F0071" w:rsidRPr="002C760B" w:rsidRDefault="009F0071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Biological</w:t>
            </w:r>
          </w:p>
        </w:tc>
        <w:tc>
          <w:tcPr>
            <w:tcW w:w="9227" w:type="dxa"/>
            <w:vAlign w:val="center"/>
          </w:tcPr>
          <w:p w:rsidR="009F0071" w:rsidRDefault="009F0071" w:rsidP="00BB640D">
            <w:pPr>
              <w:rPr>
                <w:rFonts w:asciiTheme="majorHAnsi" w:hAnsiTheme="majorHAnsi"/>
              </w:rPr>
            </w:pPr>
          </w:p>
        </w:tc>
      </w:tr>
      <w:tr w:rsidR="009F0071" w:rsidTr="009F0071">
        <w:trPr>
          <w:trHeight w:val="432"/>
        </w:trPr>
        <w:tc>
          <w:tcPr>
            <w:tcW w:w="1213" w:type="dxa"/>
            <w:vAlign w:val="center"/>
          </w:tcPr>
          <w:p w:rsidR="009F0071" w:rsidRPr="002C760B" w:rsidRDefault="009F0071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Chemical</w:t>
            </w:r>
          </w:p>
        </w:tc>
        <w:tc>
          <w:tcPr>
            <w:tcW w:w="9227" w:type="dxa"/>
            <w:vAlign w:val="center"/>
          </w:tcPr>
          <w:p w:rsidR="009F0071" w:rsidRDefault="009F0071" w:rsidP="00BB640D">
            <w:pPr>
              <w:rPr>
                <w:rFonts w:asciiTheme="majorHAnsi" w:hAnsiTheme="majorHAnsi"/>
              </w:rPr>
            </w:pPr>
          </w:p>
        </w:tc>
      </w:tr>
      <w:tr w:rsidR="009F0071" w:rsidTr="009F0071">
        <w:trPr>
          <w:trHeight w:val="432"/>
        </w:trPr>
        <w:tc>
          <w:tcPr>
            <w:tcW w:w="1213" w:type="dxa"/>
            <w:vAlign w:val="center"/>
          </w:tcPr>
          <w:p w:rsidR="009F0071" w:rsidRPr="00E71DD9" w:rsidRDefault="009F0071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Physical</w:t>
            </w:r>
          </w:p>
        </w:tc>
        <w:tc>
          <w:tcPr>
            <w:tcW w:w="9227" w:type="dxa"/>
            <w:vAlign w:val="center"/>
          </w:tcPr>
          <w:p w:rsidR="009F0071" w:rsidRDefault="009F0071" w:rsidP="00BB640D">
            <w:pPr>
              <w:rPr>
                <w:rFonts w:asciiTheme="majorHAnsi" w:hAnsiTheme="majorHAnsi"/>
              </w:rPr>
            </w:pPr>
          </w:p>
        </w:tc>
      </w:tr>
    </w:tbl>
    <w:p w:rsidR="009F0071" w:rsidRDefault="009F0071" w:rsidP="004B15F8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4D0EB8" w:rsidRPr="004D0EB8" w:rsidRDefault="004D0EB8" w:rsidP="004B15F8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9F0071" w:rsidRPr="004D0EB8" w:rsidRDefault="009F0071" w:rsidP="004B15F8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5358BD" w:rsidRPr="00E71DD9" w:rsidRDefault="005358BD" w:rsidP="00677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both"/>
        <w:rPr>
          <w:rFonts w:asciiTheme="majorHAnsi" w:hAnsiTheme="majorHAnsi"/>
          <w:sz w:val="28"/>
          <w:szCs w:val="28"/>
        </w:rPr>
      </w:pPr>
      <w:r w:rsidRPr="00E71DD9">
        <w:rPr>
          <w:rFonts w:asciiTheme="majorHAnsi" w:hAnsiTheme="majorHAnsi"/>
          <w:sz w:val="28"/>
          <w:szCs w:val="28"/>
        </w:rPr>
        <w:t>Step #</w:t>
      </w:r>
      <w:r w:rsidR="00254FA1">
        <w:rPr>
          <w:rFonts w:asciiTheme="majorHAnsi" w:hAnsiTheme="majorHAnsi"/>
          <w:sz w:val="28"/>
          <w:szCs w:val="28"/>
        </w:rPr>
        <w:t>5</w:t>
      </w:r>
      <w:r w:rsidRPr="00E71DD9">
        <w:rPr>
          <w:rFonts w:asciiTheme="majorHAnsi" w:hAnsiTheme="majorHAnsi"/>
          <w:sz w:val="28"/>
          <w:szCs w:val="28"/>
        </w:rPr>
        <w:t>:  Monitoring Methods</w:t>
      </w:r>
    </w:p>
    <w:p w:rsidR="005358BD" w:rsidRPr="00E71DD9" w:rsidRDefault="005358BD" w:rsidP="005358BD">
      <w:pPr>
        <w:jc w:val="both"/>
        <w:rPr>
          <w:rFonts w:asciiTheme="majorHAnsi" w:hAnsiTheme="majorHAnsi"/>
          <w:sz w:val="24"/>
          <w:szCs w:val="24"/>
        </w:rPr>
      </w:pPr>
    </w:p>
    <w:p w:rsidR="005358BD" w:rsidRDefault="005358BD" w:rsidP="009F0071">
      <w:pPr>
        <w:jc w:val="both"/>
        <w:rPr>
          <w:rFonts w:asciiTheme="majorHAnsi" w:hAnsiTheme="majorHAnsi"/>
          <w:sz w:val="24"/>
          <w:szCs w:val="24"/>
        </w:rPr>
      </w:pPr>
      <w:r w:rsidRPr="00E71DD9">
        <w:rPr>
          <w:rFonts w:asciiTheme="majorHAnsi" w:hAnsiTheme="majorHAnsi"/>
          <w:sz w:val="24"/>
          <w:szCs w:val="24"/>
        </w:rPr>
        <w:t xml:space="preserve">The </w:t>
      </w:r>
      <w:r w:rsidR="00E71DD9">
        <w:rPr>
          <w:rFonts w:asciiTheme="majorHAnsi" w:hAnsiTheme="majorHAnsi"/>
          <w:sz w:val="24"/>
          <w:szCs w:val="24"/>
        </w:rPr>
        <w:t>sampling and analysis methods you choose must align with how you plan to use your data.</w:t>
      </w:r>
    </w:p>
    <w:p w:rsidR="009F0071" w:rsidRDefault="009F0071" w:rsidP="009F0071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7247"/>
      </w:tblGrid>
      <w:tr w:rsidR="009F0071" w:rsidRPr="002C760B" w:rsidTr="00BB640D">
        <w:tc>
          <w:tcPr>
            <w:tcW w:w="10440" w:type="dxa"/>
            <w:gridSpan w:val="2"/>
            <w:shd w:val="clear" w:color="auto" w:fill="92D050"/>
          </w:tcPr>
          <w:p w:rsidR="009F0071" w:rsidRPr="002C760B" w:rsidRDefault="009F0071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Sampling Methods &amp; Equipment</w:t>
            </w:r>
          </w:p>
        </w:tc>
      </w:tr>
      <w:tr w:rsidR="009F0071" w:rsidTr="009F0071">
        <w:trPr>
          <w:trHeight w:val="432"/>
        </w:trPr>
        <w:tc>
          <w:tcPr>
            <w:tcW w:w="2988" w:type="dxa"/>
            <w:vAlign w:val="center"/>
          </w:tcPr>
          <w:p w:rsidR="009F0071" w:rsidRPr="002C760B" w:rsidRDefault="00E52EFA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Macroinvertebrates</w:t>
            </w:r>
          </w:p>
        </w:tc>
        <w:tc>
          <w:tcPr>
            <w:tcW w:w="7452" w:type="dxa"/>
            <w:vAlign w:val="center"/>
          </w:tcPr>
          <w:p w:rsidR="009F0071" w:rsidRDefault="009F0071" w:rsidP="00BB640D">
            <w:pPr>
              <w:rPr>
                <w:rFonts w:asciiTheme="majorHAnsi" w:hAnsiTheme="majorHAnsi"/>
              </w:rPr>
            </w:pPr>
          </w:p>
        </w:tc>
      </w:tr>
      <w:tr w:rsidR="009F0071" w:rsidTr="009F0071">
        <w:trPr>
          <w:trHeight w:val="432"/>
        </w:trPr>
        <w:tc>
          <w:tcPr>
            <w:tcW w:w="2988" w:type="dxa"/>
            <w:vAlign w:val="center"/>
          </w:tcPr>
          <w:p w:rsidR="009F0071" w:rsidRPr="002C760B" w:rsidRDefault="0066461E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Water chemistry</w:t>
            </w:r>
          </w:p>
        </w:tc>
        <w:tc>
          <w:tcPr>
            <w:tcW w:w="7452" w:type="dxa"/>
            <w:vAlign w:val="center"/>
          </w:tcPr>
          <w:p w:rsidR="009F0071" w:rsidRDefault="009F0071" w:rsidP="00BB640D">
            <w:pPr>
              <w:rPr>
                <w:rFonts w:asciiTheme="majorHAnsi" w:hAnsiTheme="majorHAnsi"/>
              </w:rPr>
            </w:pPr>
          </w:p>
        </w:tc>
      </w:tr>
      <w:tr w:rsidR="009F0071" w:rsidTr="009F0071">
        <w:trPr>
          <w:trHeight w:val="432"/>
        </w:trPr>
        <w:tc>
          <w:tcPr>
            <w:tcW w:w="2988" w:type="dxa"/>
            <w:vAlign w:val="center"/>
          </w:tcPr>
          <w:p w:rsidR="009F0071" w:rsidRPr="00E71DD9" w:rsidRDefault="00E52EFA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Visual assessment</w:t>
            </w:r>
          </w:p>
        </w:tc>
        <w:tc>
          <w:tcPr>
            <w:tcW w:w="7452" w:type="dxa"/>
            <w:vAlign w:val="center"/>
          </w:tcPr>
          <w:p w:rsidR="009F0071" w:rsidRDefault="009F0071" w:rsidP="00BB640D">
            <w:pPr>
              <w:rPr>
                <w:rFonts w:asciiTheme="majorHAnsi" w:hAnsiTheme="majorHAnsi"/>
              </w:rPr>
            </w:pPr>
          </w:p>
        </w:tc>
      </w:tr>
    </w:tbl>
    <w:p w:rsidR="009F0071" w:rsidRDefault="009F0071" w:rsidP="009F0071">
      <w:pPr>
        <w:jc w:val="both"/>
        <w:rPr>
          <w:rFonts w:asciiTheme="majorHAnsi" w:hAnsiTheme="majorHAnsi"/>
          <w:sz w:val="24"/>
          <w:szCs w:val="24"/>
        </w:rPr>
      </w:pPr>
    </w:p>
    <w:p w:rsidR="00DD651E" w:rsidRDefault="00DD651E" w:rsidP="00D14801">
      <w:pPr>
        <w:pStyle w:val="BodyTextIndent"/>
        <w:ind w:left="0"/>
        <w:rPr>
          <w:rFonts w:asciiTheme="majorHAnsi" w:hAnsiTheme="majorHAnsi"/>
          <w:i/>
          <w:sz w:val="28"/>
          <w:szCs w:val="22"/>
        </w:rPr>
      </w:pPr>
    </w:p>
    <w:p w:rsidR="009F0071" w:rsidRDefault="009F0071" w:rsidP="00D14801">
      <w:pPr>
        <w:pStyle w:val="BodyTextIndent"/>
        <w:ind w:left="0"/>
        <w:rPr>
          <w:rFonts w:asciiTheme="majorHAnsi" w:hAnsiTheme="majorHAnsi"/>
          <w:i/>
          <w:sz w:val="28"/>
          <w:szCs w:val="22"/>
        </w:rPr>
      </w:pPr>
    </w:p>
    <w:p w:rsidR="009F0071" w:rsidRDefault="009F0071" w:rsidP="00D14801">
      <w:pPr>
        <w:pStyle w:val="BodyTextIndent"/>
        <w:ind w:left="0"/>
        <w:rPr>
          <w:rFonts w:asciiTheme="majorHAnsi" w:hAnsiTheme="majorHAnsi"/>
          <w:i/>
          <w:sz w:val="28"/>
          <w:szCs w:val="22"/>
        </w:rPr>
      </w:pPr>
    </w:p>
    <w:p w:rsidR="009F0071" w:rsidRDefault="009F0071" w:rsidP="00D14801">
      <w:pPr>
        <w:pStyle w:val="BodyTextIndent"/>
        <w:ind w:left="0"/>
        <w:rPr>
          <w:rFonts w:asciiTheme="majorHAnsi" w:hAnsiTheme="majorHAnsi"/>
          <w:i/>
          <w:sz w:val="28"/>
          <w:szCs w:val="22"/>
        </w:rPr>
      </w:pPr>
    </w:p>
    <w:p w:rsidR="009F0071" w:rsidRDefault="009F0071" w:rsidP="00D14801">
      <w:pPr>
        <w:pStyle w:val="BodyTextIndent"/>
        <w:ind w:left="0"/>
        <w:rPr>
          <w:rFonts w:asciiTheme="majorHAnsi" w:hAnsiTheme="majorHAnsi"/>
          <w:i/>
          <w:sz w:val="28"/>
          <w:szCs w:val="22"/>
        </w:rPr>
      </w:pPr>
    </w:p>
    <w:p w:rsidR="00E52EFA" w:rsidRDefault="00E52EFA" w:rsidP="00D14801">
      <w:pPr>
        <w:pStyle w:val="BodyTextIndent"/>
        <w:ind w:left="0"/>
        <w:rPr>
          <w:rFonts w:asciiTheme="majorHAnsi" w:hAnsiTheme="majorHAnsi"/>
          <w:i/>
          <w:sz w:val="28"/>
          <w:szCs w:val="22"/>
        </w:rPr>
      </w:pPr>
    </w:p>
    <w:p w:rsidR="00E52EFA" w:rsidRDefault="00E52EFA" w:rsidP="00D14801">
      <w:pPr>
        <w:pStyle w:val="BodyTextIndent"/>
        <w:ind w:left="0"/>
        <w:rPr>
          <w:rFonts w:asciiTheme="majorHAnsi" w:hAnsiTheme="majorHAnsi"/>
          <w:i/>
          <w:sz w:val="28"/>
          <w:szCs w:val="22"/>
        </w:rPr>
      </w:pPr>
    </w:p>
    <w:p w:rsidR="00E52EFA" w:rsidRDefault="00E52EFA" w:rsidP="00D14801">
      <w:pPr>
        <w:pStyle w:val="BodyTextIndent"/>
        <w:ind w:left="0"/>
        <w:rPr>
          <w:rFonts w:asciiTheme="majorHAnsi" w:hAnsiTheme="majorHAnsi"/>
          <w:i/>
          <w:sz w:val="28"/>
          <w:szCs w:val="22"/>
        </w:rPr>
      </w:pPr>
    </w:p>
    <w:p w:rsidR="00E52EFA" w:rsidRDefault="00E52EFA" w:rsidP="00D14801">
      <w:pPr>
        <w:pStyle w:val="BodyTextIndent"/>
        <w:ind w:left="0"/>
        <w:rPr>
          <w:rFonts w:asciiTheme="majorHAnsi" w:hAnsiTheme="majorHAnsi"/>
          <w:i/>
          <w:sz w:val="28"/>
          <w:szCs w:val="22"/>
        </w:rPr>
      </w:pPr>
    </w:p>
    <w:p w:rsidR="00E52EFA" w:rsidRDefault="00E52EFA" w:rsidP="00D14801">
      <w:pPr>
        <w:pStyle w:val="BodyTextIndent"/>
        <w:ind w:left="0"/>
        <w:rPr>
          <w:rFonts w:asciiTheme="majorHAnsi" w:hAnsiTheme="majorHAnsi"/>
          <w:i/>
          <w:sz w:val="28"/>
          <w:szCs w:val="22"/>
        </w:rPr>
      </w:pPr>
    </w:p>
    <w:p w:rsidR="00E52EFA" w:rsidRDefault="00E52EFA" w:rsidP="00D14801">
      <w:pPr>
        <w:pStyle w:val="BodyTextIndent"/>
        <w:ind w:left="0"/>
        <w:rPr>
          <w:rFonts w:asciiTheme="majorHAnsi" w:hAnsiTheme="majorHAnsi"/>
          <w:i/>
          <w:sz w:val="28"/>
          <w:szCs w:val="22"/>
        </w:rPr>
      </w:pPr>
    </w:p>
    <w:p w:rsidR="00E52EFA" w:rsidRDefault="00E52EFA" w:rsidP="00D14801">
      <w:pPr>
        <w:pStyle w:val="BodyTextIndent"/>
        <w:ind w:left="0"/>
        <w:rPr>
          <w:rFonts w:asciiTheme="majorHAnsi" w:hAnsiTheme="majorHAnsi"/>
          <w:i/>
          <w:sz w:val="28"/>
          <w:szCs w:val="22"/>
        </w:rPr>
      </w:pPr>
    </w:p>
    <w:p w:rsidR="00E52EFA" w:rsidRDefault="00E52EFA" w:rsidP="00D14801">
      <w:pPr>
        <w:pStyle w:val="BodyTextIndent"/>
        <w:ind w:left="0"/>
        <w:rPr>
          <w:rFonts w:asciiTheme="majorHAnsi" w:hAnsiTheme="majorHAnsi"/>
          <w:i/>
          <w:sz w:val="28"/>
          <w:szCs w:val="22"/>
        </w:rPr>
      </w:pPr>
    </w:p>
    <w:p w:rsidR="00E52EFA" w:rsidRDefault="00E52EFA" w:rsidP="00D14801">
      <w:pPr>
        <w:pStyle w:val="BodyTextIndent"/>
        <w:ind w:left="0"/>
        <w:rPr>
          <w:rFonts w:asciiTheme="majorHAnsi" w:hAnsiTheme="majorHAnsi"/>
          <w:i/>
          <w:sz w:val="28"/>
          <w:szCs w:val="22"/>
        </w:rPr>
      </w:pPr>
    </w:p>
    <w:p w:rsidR="00DD651E" w:rsidRPr="00E71DD9" w:rsidRDefault="00DD651E" w:rsidP="00DD651E">
      <w:pPr>
        <w:rPr>
          <w:rFonts w:asciiTheme="majorHAnsi" w:hAnsiTheme="majorHAnsi"/>
          <w:sz w:val="24"/>
          <w:szCs w:val="24"/>
        </w:rPr>
      </w:pPr>
    </w:p>
    <w:p w:rsidR="005358BD" w:rsidRPr="009F0071" w:rsidRDefault="005358BD" w:rsidP="00677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both"/>
        <w:rPr>
          <w:rFonts w:asciiTheme="majorHAnsi" w:hAnsiTheme="majorHAnsi"/>
          <w:sz w:val="28"/>
          <w:szCs w:val="28"/>
        </w:rPr>
      </w:pPr>
      <w:r w:rsidRPr="009F0071">
        <w:rPr>
          <w:rFonts w:asciiTheme="majorHAnsi" w:hAnsiTheme="majorHAnsi"/>
          <w:sz w:val="28"/>
          <w:szCs w:val="28"/>
        </w:rPr>
        <w:lastRenderedPageBreak/>
        <w:t>Step #</w:t>
      </w:r>
      <w:r w:rsidR="00254FA1">
        <w:rPr>
          <w:rFonts w:asciiTheme="majorHAnsi" w:hAnsiTheme="majorHAnsi"/>
          <w:sz w:val="28"/>
          <w:szCs w:val="28"/>
        </w:rPr>
        <w:t>6</w:t>
      </w:r>
      <w:r w:rsidRPr="009F0071">
        <w:rPr>
          <w:rFonts w:asciiTheme="majorHAnsi" w:hAnsiTheme="majorHAnsi"/>
          <w:sz w:val="28"/>
          <w:szCs w:val="28"/>
        </w:rPr>
        <w:t>:  Monitoring Locations</w:t>
      </w:r>
    </w:p>
    <w:p w:rsidR="009F0071" w:rsidRDefault="009F0071" w:rsidP="00DD651E">
      <w:pPr>
        <w:jc w:val="both"/>
        <w:rPr>
          <w:rFonts w:asciiTheme="majorHAnsi" w:hAnsiTheme="majorHAnsi"/>
          <w:sz w:val="24"/>
          <w:szCs w:val="24"/>
        </w:rPr>
      </w:pPr>
    </w:p>
    <w:p w:rsidR="009F0071" w:rsidRPr="009F0071" w:rsidRDefault="009F0071" w:rsidP="00DD651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is important to think through where you monitor.  There are many things to consider, including:</w:t>
      </w:r>
    </w:p>
    <w:p w:rsidR="001B36FA" w:rsidRPr="009F0071" w:rsidRDefault="001B36FA" w:rsidP="001B36FA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9F0071">
        <w:rPr>
          <w:rFonts w:asciiTheme="majorHAnsi" w:hAnsiTheme="majorHAnsi"/>
          <w:sz w:val="24"/>
          <w:szCs w:val="24"/>
        </w:rPr>
        <w:t>Safety and accessibility</w:t>
      </w:r>
    </w:p>
    <w:p w:rsidR="001B36FA" w:rsidRPr="009F0071" w:rsidRDefault="001B36FA" w:rsidP="001B36FA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9F0071">
        <w:rPr>
          <w:rFonts w:asciiTheme="majorHAnsi" w:hAnsiTheme="majorHAnsi"/>
          <w:sz w:val="24"/>
          <w:szCs w:val="24"/>
        </w:rPr>
        <w:t>Potential water quality impacts</w:t>
      </w:r>
    </w:p>
    <w:p w:rsidR="001B36FA" w:rsidRPr="009F0071" w:rsidRDefault="001B36FA" w:rsidP="001B36FA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9F0071">
        <w:rPr>
          <w:rFonts w:asciiTheme="majorHAnsi" w:hAnsiTheme="majorHAnsi"/>
          <w:sz w:val="24"/>
          <w:szCs w:val="24"/>
        </w:rPr>
        <w:t>Reference locations</w:t>
      </w:r>
    </w:p>
    <w:p w:rsidR="001B36FA" w:rsidRPr="009F0071" w:rsidRDefault="001B36FA" w:rsidP="001B36FA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9F0071">
        <w:rPr>
          <w:rFonts w:asciiTheme="majorHAnsi" w:hAnsiTheme="majorHAnsi"/>
          <w:sz w:val="24"/>
          <w:szCs w:val="24"/>
        </w:rPr>
        <w:t>Stream designated uses</w:t>
      </w:r>
    </w:p>
    <w:p w:rsidR="00082001" w:rsidRPr="009F0071" w:rsidRDefault="00082001" w:rsidP="001B36FA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9F0071">
        <w:rPr>
          <w:rFonts w:asciiTheme="majorHAnsi" w:hAnsiTheme="majorHAnsi"/>
          <w:sz w:val="24"/>
          <w:szCs w:val="24"/>
        </w:rPr>
        <w:t>Resources – equipment and people</w:t>
      </w:r>
    </w:p>
    <w:p w:rsidR="00DD651E" w:rsidRPr="009F0071" w:rsidRDefault="00DD651E" w:rsidP="00DD651E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2910"/>
        <w:gridCol w:w="3233"/>
        <w:gridCol w:w="2913"/>
      </w:tblGrid>
      <w:tr w:rsidR="005358BD" w:rsidRPr="009F0071" w:rsidTr="009F0071">
        <w:trPr>
          <w:trHeight w:val="144"/>
        </w:trPr>
        <w:tc>
          <w:tcPr>
            <w:tcW w:w="1180" w:type="dxa"/>
            <w:shd w:val="clear" w:color="auto" w:fill="92D050"/>
            <w:vAlign w:val="center"/>
          </w:tcPr>
          <w:p w:rsidR="005358BD" w:rsidRPr="009F0071" w:rsidRDefault="005358BD" w:rsidP="005358BD">
            <w:pPr>
              <w:rPr>
                <w:rFonts w:asciiTheme="majorHAnsi" w:hAnsiTheme="majorHAnsi"/>
                <w:sz w:val="24"/>
                <w:szCs w:val="24"/>
              </w:rPr>
            </w:pPr>
            <w:r w:rsidRPr="009F0071">
              <w:rPr>
                <w:rFonts w:asciiTheme="majorHAnsi" w:hAnsiTheme="majorHAnsi"/>
                <w:sz w:val="24"/>
                <w:szCs w:val="24"/>
              </w:rPr>
              <w:t>Site</w:t>
            </w:r>
          </w:p>
        </w:tc>
        <w:tc>
          <w:tcPr>
            <w:tcW w:w="2970" w:type="dxa"/>
            <w:shd w:val="clear" w:color="auto" w:fill="92D050"/>
            <w:vAlign w:val="center"/>
          </w:tcPr>
          <w:p w:rsidR="005358BD" w:rsidRPr="009F0071" w:rsidRDefault="005358BD" w:rsidP="00BB640D">
            <w:pPr>
              <w:rPr>
                <w:rFonts w:asciiTheme="majorHAnsi" w:hAnsiTheme="majorHAnsi"/>
                <w:sz w:val="24"/>
                <w:szCs w:val="24"/>
              </w:rPr>
            </w:pPr>
            <w:r w:rsidRPr="009F0071">
              <w:rPr>
                <w:rFonts w:asciiTheme="majorHAnsi" w:hAnsiTheme="majorHAnsi"/>
                <w:sz w:val="24"/>
                <w:szCs w:val="24"/>
              </w:rPr>
              <w:t>Site Description</w:t>
            </w:r>
          </w:p>
        </w:tc>
        <w:tc>
          <w:tcPr>
            <w:tcW w:w="3318" w:type="dxa"/>
            <w:shd w:val="clear" w:color="auto" w:fill="92D050"/>
            <w:vAlign w:val="center"/>
          </w:tcPr>
          <w:p w:rsidR="005358BD" w:rsidRPr="009F0071" w:rsidRDefault="005358BD" w:rsidP="00BB640D">
            <w:pPr>
              <w:rPr>
                <w:rFonts w:asciiTheme="majorHAnsi" w:hAnsiTheme="majorHAnsi"/>
                <w:sz w:val="24"/>
                <w:szCs w:val="24"/>
              </w:rPr>
            </w:pPr>
            <w:r w:rsidRPr="009F0071">
              <w:rPr>
                <w:rFonts w:asciiTheme="majorHAnsi" w:hAnsiTheme="majorHAnsi"/>
                <w:sz w:val="24"/>
                <w:szCs w:val="24"/>
              </w:rPr>
              <w:t>Site Location</w:t>
            </w:r>
          </w:p>
        </w:tc>
        <w:tc>
          <w:tcPr>
            <w:tcW w:w="2972" w:type="dxa"/>
            <w:shd w:val="clear" w:color="auto" w:fill="92D050"/>
            <w:vAlign w:val="center"/>
          </w:tcPr>
          <w:p w:rsidR="005358BD" w:rsidRPr="009F0071" w:rsidRDefault="005358BD" w:rsidP="005358BD">
            <w:pPr>
              <w:rPr>
                <w:rFonts w:asciiTheme="majorHAnsi" w:hAnsiTheme="majorHAnsi"/>
                <w:sz w:val="24"/>
                <w:szCs w:val="24"/>
              </w:rPr>
            </w:pPr>
            <w:r w:rsidRPr="009F0071">
              <w:rPr>
                <w:rFonts w:asciiTheme="majorHAnsi" w:hAnsiTheme="majorHAnsi"/>
                <w:sz w:val="24"/>
                <w:szCs w:val="24"/>
              </w:rPr>
              <w:t>Site Justification</w:t>
            </w:r>
          </w:p>
        </w:tc>
      </w:tr>
      <w:tr w:rsidR="004D5E88" w:rsidRPr="009F0071" w:rsidTr="005358BD">
        <w:trPr>
          <w:trHeight w:val="432"/>
        </w:trPr>
        <w:tc>
          <w:tcPr>
            <w:tcW w:w="1180" w:type="dxa"/>
            <w:vAlign w:val="center"/>
          </w:tcPr>
          <w:p w:rsidR="004D5E88" w:rsidRPr="009F0071" w:rsidRDefault="004D5E88" w:rsidP="004D5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D5E88" w:rsidRPr="009F0071" w:rsidRDefault="004D5E88" w:rsidP="004D5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18" w:type="dxa"/>
            <w:vAlign w:val="center"/>
          </w:tcPr>
          <w:p w:rsidR="004D5E88" w:rsidRPr="009F0071" w:rsidRDefault="004D5E88" w:rsidP="004D5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4D5E88" w:rsidRPr="009F0071" w:rsidRDefault="004D5E88" w:rsidP="004D5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5E88" w:rsidRPr="009F0071" w:rsidTr="005358BD">
        <w:trPr>
          <w:trHeight w:val="432"/>
        </w:trPr>
        <w:tc>
          <w:tcPr>
            <w:tcW w:w="1180" w:type="dxa"/>
            <w:vAlign w:val="center"/>
          </w:tcPr>
          <w:p w:rsidR="004D5E88" w:rsidRPr="009F0071" w:rsidRDefault="004D5E88" w:rsidP="004D5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D5E88" w:rsidRPr="009F0071" w:rsidRDefault="004D5E88" w:rsidP="004D5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18" w:type="dxa"/>
            <w:vAlign w:val="center"/>
          </w:tcPr>
          <w:p w:rsidR="004D5E88" w:rsidRPr="009F0071" w:rsidRDefault="004D5E88" w:rsidP="004D5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4D5E88" w:rsidRPr="009F0071" w:rsidRDefault="004D5E88" w:rsidP="004D5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5E88" w:rsidRPr="009F0071" w:rsidTr="005358BD">
        <w:trPr>
          <w:trHeight w:val="432"/>
        </w:trPr>
        <w:tc>
          <w:tcPr>
            <w:tcW w:w="1180" w:type="dxa"/>
            <w:vAlign w:val="center"/>
          </w:tcPr>
          <w:p w:rsidR="004D5E88" w:rsidRPr="009F0071" w:rsidRDefault="004D5E88" w:rsidP="004D5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D5E88" w:rsidRPr="009F0071" w:rsidRDefault="004D5E88" w:rsidP="004D5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18" w:type="dxa"/>
            <w:vAlign w:val="center"/>
          </w:tcPr>
          <w:p w:rsidR="004D5E88" w:rsidRPr="009F0071" w:rsidRDefault="004D5E88" w:rsidP="004D5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4D5E88" w:rsidRPr="009F0071" w:rsidRDefault="004D5E88" w:rsidP="004D5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5E88" w:rsidRPr="009F0071" w:rsidTr="005358BD">
        <w:trPr>
          <w:trHeight w:val="432"/>
        </w:trPr>
        <w:tc>
          <w:tcPr>
            <w:tcW w:w="1180" w:type="dxa"/>
            <w:vAlign w:val="center"/>
          </w:tcPr>
          <w:p w:rsidR="004D5E88" w:rsidRPr="009F0071" w:rsidRDefault="004D5E88" w:rsidP="004D5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D5E88" w:rsidRPr="009F0071" w:rsidRDefault="004D5E88" w:rsidP="004D5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18" w:type="dxa"/>
            <w:vAlign w:val="center"/>
          </w:tcPr>
          <w:p w:rsidR="004D5E88" w:rsidRPr="009F0071" w:rsidRDefault="004D5E88" w:rsidP="004D5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4D5E88" w:rsidRPr="009F0071" w:rsidRDefault="004D5E88" w:rsidP="004D5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58BD" w:rsidRPr="009F0071" w:rsidTr="005358BD">
        <w:trPr>
          <w:trHeight w:val="432"/>
        </w:trPr>
        <w:tc>
          <w:tcPr>
            <w:tcW w:w="1180" w:type="dxa"/>
            <w:vAlign w:val="center"/>
          </w:tcPr>
          <w:p w:rsidR="005358BD" w:rsidRPr="009F0071" w:rsidRDefault="005358BD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58BD" w:rsidRPr="009F0071" w:rsidRDefault="005358BD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18" w:type="dxa"/>
            <w:vAlign w:val="center"/>
          </w:tcPr>
          <w:p w:rsidR="005358BD" w:rsidRPr="009F0071" w:rsidRDefault="005358BD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358BD" w:rsidRPr="009F0071" w:rsidRDefault="005358BD" w:rsidP="005358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58BD" w:rsidRPr="009F0071" w:rsidTr="005358BD">
        <w:trPr>
          <w:trHeight w:val="432"/>
        </w:trPr>
        <w:tc>
          <w:tcPr>
            <w:tcW w:w="1180" w:type="dxa"/>
            <w:vAlign w:val="center"/>
          </w:tcPr>
          <w:p w:rsidR="005358BD" w:rsidRPr="009F0071" w:rsidRDefault="005358BD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58BD" w:rsidRPr="009F0071" w:rsidRDefault="005358BD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18" w:type="dxa"/>
            <w:vAlign w:val="center"/>
          </w:tcPr>
          <w:p w:rsidR="005358BD" w:rsidRPr="009F0071" w:rsidRDefault="005358BD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358BD" w:rsidRPr="009F0071" w:rsidRDefault="005358BD" w:rsidP="005358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1BA2" w:rsidRPr="009F0071" w:rsidTr="005358BD">
        <w:trPr>
          <w:trHeight w:val="432"/>
        </w:trPr>
        <w:tc>
          <w:tcPr>
            <w:tcW w:w="1180" w:type="dxa"/>
            <w:vAlign w:val="center"/>
          </w:tcPr>
          <w:p w:rsidR="000B1BA2" w:rsidRPr="009F0071" w:rsidRDefault="000B1BA2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0B1BA2" w:rsidRPr="009F0071" w:rsidRDefault="000B1BA2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18" w:type="dxa"/>
            <w:vAlign w:val="center"/>
          </w:tcPr>
          <w:p w:rsidR="000B1BA2" w:rsidRPr="009F0071" w:rsidRDefault="000B1BA2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B1BA2" w:rsidRPr="009F0071" w:rsidRDefault="000B1BA2" w:rsidP="005358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1BA2" w:rsidRPr="009F0071" w:rsidTr="005358BD">
        <w:trPr>
          <w:trHeight w:val="432"/>
        </w:trPr>
        <w:tc>
          <w:tcPr>
            <w:tcW w:w="1180" w:type="dxa"/>
            <w:vAlign w:val="center"/>
          </w:tcPr>
          <w:p w:rsidR="000B1BA2" w:rsidRPr="009F0071" w:rsidRDefault="000B1BA2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0B1BA2" w:rsidRPr="009F0071" w:rsidRDefault="000B1BA2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18" w:type="dxa"/>
            <w:vAlign w:val="center"/>
          </w:tcPr>
          <w:p w:rsidR="000B1BA2" w:rsidRPr="009F0071" w:rsidRDefault="000B1BA2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B1BA2" w:rsidRPr="009F0071" w:rsidRDefault="000B1BA2" w:rsidP="005358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1BA2" w:rsidRPr="009F0071" w:rsidTr="005358BD">
        <w:trPr>
          <w:trHeight w:val="432"/>
        </w:trPr>
        <w:tc>
          <w:tcPr>
            <w:tcW w:w="1180" w:type="dxa"/>
            <w:vAlign w:val="center"/>
          </w:tcPr>
          <w:p w:rsidR="000B1BA2" w:rsidRPr="009F0071" w:rsidRDefault="000B1BA2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0B1BA2" w:rsidRPr="009F0071" w:rsidRDefault="000B1BA2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18" w:type="dxa"/>
            <w:vAlign w:val="center"/>
          </w:tcPr>
          <w:p w:rsidR="000B1BA2" w:rsidRPr="009F0071" w:rsidRDefault="000B1BA2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B1BA2" w:rsidRPr="009F0071" w:rsidRDefault="000B1BA2" w:rsidP="005358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358BD" w:rsidRDefault="005358BD" w:rsidP="00DD651E">
      <w:pPr>
        <w:rPr>
          <w:rFonts w:asciiTheme="majorHAnsi" w:hAnsiTheme="majorHAnsi"/>
          <w:b/>
          <w:sz w:val="24"/>
          <w:szCs w:val="24"/>
        </w:rPr>
      </w:pPr>
    </w:p>
    <w:p w:rsidR="004D0EB8" w:rsidRDefault="004D0EB8" w:rsidP="00DD651E">
      <w:pPr>
        <w:rPr>
          <w:rFonts w:asciiTheme="majorHAnsi" w:hAnsiTheme="majorHAnsi"/>
          <w:b/>
          <w:sz w:val="24"/>
          <w:szCs w:val="24"/>
        </w:rPr>
      </w:pPr>
    </w:p>
    <w:p w:rsidR="00195563" w:rsidRDefault="00195563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E245BB" w:rsidRPr="004D0EB8" w:rsidRDefault="00E245BB" w:rsidP="00DD651E">
      <w:pPr>
        <w:rPr>
          <w:rFonts w:asciiTheme="majorHAnsi" w:hAnsiTheme="majorHAnsi"/>
          <w:b/>
          <w:sz w:val="24"/>
          <w:szCs w:val="24"/>
        </w:rPr>
      </w:pPr>
    </w:p>
    <w:p w:rsidR="009C1CBE" w:rsidRPr="009F0071" w:rsidRDefault="009C1CBE" w:rsidP="00677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both"/>
        <w:rPr>
          <w:rFonts w:asciiTheme="majorHAnsi" w:hAnsiTheme="majorHAnsi"/>
          <w:sz w:val="28"/>
          <w:szCs w:val="28"/>
        </w:rPr>
      </w:pPr>
      <w:r w:rsidRPr="009F0071">
        <w:rPr>
          <w:rFonts w:asciiTheme="majorHAnsi" w:hAnsiTheme="majorHAnsi"/>
          <w:sz w:val="28"/>
          <w:szCs w:val="28"/>
        </w:rPr>
        <w:lastRenderedPageBreak/>
        <w:t>Step #</w:t>
      </w:r>
      <w:r w:rsidR="00254FA1">
        <w:rPr>
          <w:rFonts w:asciiTheme="majorHAnsi" w:hAnsiTheme="majorHAnsi"/>
          <w:sz w:val="28"/>
          <w:szCs w:val="28"/>
        </w:rPr>
        <w:t>7</w:t>
      </w:r>
      <w:r w:rsidRPr="009F0071">
        <w:rPr>
          <w:rFonts w:asciiTheme="majorHAnsi" w:hAnsiTheme="majorHAnsi"/>
          <w:sz w:val="28"/>
          <w:szCs w:val="28"/>
        </w:rPr>
        <w:t>:  Monitoring Timeframe</w:t>
      </w:r>
    </w:p>
    <w:p w:rsidR="005358BD" w:rsidRDefault="005358BD" w:rsidP="00DD651E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4"/>
        <w:gridCol w:w="4810"/>
      </w:tblGrid>
      <w:tr w:rsidR="009F0071" w:rsidRPr="002C760B" w:rsidTr="00BB640D">
        <w:tc>
          <w:tcPr>
            <w:tcW w:w="10440" w:type="dxa"/>
            <w:gridSpan w:val="2"/>
            <w:shd w:val="clear" w:color="auto" w:fill="92D050"/>
          </w:tcPr>
          <w:p w:rsidR="009F0071" w:rsidRPr="002C760B" w:rsidRDefault="009F0071" w:rsidP="00BB64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Monitoring Timeframe</w:t>
            </w:r>
          </w:p>
        </w:tc>
      </w:tr>
      <w:tr w:rsidR="009F0071" w:rsidTr="009F0071">
        <w:trPr>
          <w:trHeight w:val="432"/>
        </w:trPr>
        <w:tc>
          <w:tcPr>
            <w:tcW w:w="5508" w:type="dxa"/>
            <w:vAlign w:val="center"/>
          </w:tcPr>
          <w:p w:rsidR="009F0071" w:rsidRPr="009F0071" w:rsidRDefault="009F0071" w:rsidP="00BB640D">
            <w:pPr>
              <w:rPr>
                <w:rFonts w:asciiTheme="majorHAnsi" w:hAnsiTheme="majorHAnsi"/>
                <w:sz w:val="24"/>
                <w:szCs w:val="24"/>
              </w:rPr>
            </w:pPr>
            <w:r w:rsidRPr="009F0071">
              <w:rPr>
                <w:rFonts w:asciiTheme="majorHAnsi" w:hAnsiTheme="majorHAnsi"/>
                <w:sz w:val="24"/>
                <w:szCs w:val="24"/>
              </w:rPr>
              <w:t>When will monitoring begin?</w:t>
            </w:r>
          </w:p>
        </w:tc>
        <w:tc>
          <w:tcPr>
            <w:tcW w:w="4932" w:type="dxa"/>
            <w:vAlign w:val="center"/>
          </w:tcPr>
          <w:p w:rsidR="009F0071" w:rsidRDefault="009F0071" w:rsidP="00BB640D">
            <w:pPr>
              <w:rPr>
                <w:rFonts w:asciiTheme="majorHAnsi" w:hAnsiTheme="majorHAnsi"/>
              </w:rPr>
            </w:pPr>
          </w:p>
        </w:tc>
      </w:tr>
      <w:tr w:rsidR="009F0071" w:rsidTr="009F0071">
        <w:trPr>
          <w:trHeight w:val="432"/>
        </w:trPr>
        <w:tc>
          <w:tcPr>
            <w:tcW w:w="5508" w:type="dxa"/>
            <w:vAlign w:val="center"/>
          </w:tcPr>
          <w:p w:rsidR="009F0071" w:rsidRPr="009F0071" w:rsidRDefault="009F0071" w:rsidP="00BB640D">
            <w:pPr>
              <w:rPr>
                <w:rFonts w:asciiTheme="majorHAnsi" w:hAnsiTheme="majorHAnsi"/>
                <w:sz w:val="24"/>
                <w:szCs w:val="24"/>
              </w:rPr>
            </w:pPr>
            <w:r w:rsidRPr="009F0071">
              <w:rPr>
                <w:rFonts w:asciiTheme="majorHAnsi" w:hAnsiTheme="majorHAnsi"/>
                <w:sz w:val="24"/>
                <w:szCs w:val="24"/>
              </w:rPr>
              <w:t>When will monitoring end?</w:t>
            </w:r>
          </w:p>
        </w:tc>
        <w:tc>
          <w:tcPr>
            <w:tcW w:w="4932" w:type="dxa"/>
            <w:vAlign w:val="center"/>
          </w:tcPr>
          <w:p w:rsidR="009F0071" w:rsidRDefault="009F0071" w:rsidP="00BB640D">
            <w:pPr>
              <w:rPr>
                <w:rFonts w:asciiTheme="majorHAnsi" w:hAnsiTheme="majorHAnsi"/>
              </w:rPr>
            </w:pPr>
          </w:p>
        </w:tc>
      </w:tr>
      <w:tr w:rsidR="009F0071" w:rsidTr="009F0071">
        <w:trPr>
          <w:trHeight w:val="432"/>
        </w:trPr>
        <w:tc>
          <w:tcPr>
            <w:tcW w:w="5508" w:type="dxa"/>
            <w:vAlign w:val="center"/>
          </w:tcPr>
          <w:p w:rsidR="009F0071" w:rsidRPr="009F0071" w:rsidRDefault="009F0071" w:rsidP="00BB640D">
            <w:pPr>
              <w:rPr>
                <w:rFonts w:asciiTheme="majorHAnsi" w:hAnsiTheme="majorHAnsi"/>
                <w:sz w:val="24"/>
                <w:szCs w:val="24"/>
              </w:rPr>
            </w:pPr>
            <w:r w:rsidRPr="009F0071">
              <w:rPr>
                <w:rFonts w:asciiTheme="majorHAnsi" w:hAnsiTheme="majorHAnsi"/>
                <w:sz w:val="24"/>
                <w:szCs w:val="24"/>
              </w:rPr>
              <w:t>How often will you monitor biological parameters?</w:t>
            </w:r>
          </w:p>
        </w:tc>
        <w:tc>
          <w:tcPr>
            <w:tcW w:w="4932" w:type="dxa"/>
            <w:vAlign w:val="center"/>
          </w:tcPr>
          <w:p w:rsidR="009F0071" w:rsidRDefault="009F0071" w:rsidP="00BB640D">
            <w:pPr>
              <w:rPr>
                <w:rFonts w:asciiTheme="majorHAnsi" w:hAnsiTheme="majorHAnsi"/>
              </w:rPr>
            </w:pPr>
          </w:p>
        </w:tc>
      </w:tr>
      <w:tr w:rsidR="009F0071" w:rsidTr="009F0071">
        <w:trPr>
          <w:trHeight w:val="432"/>
        </w:trPr>
        <w:tc>
          <w:tcPr>
            <w:tcW w:w="5508" w:type="dxa"/>
            <w:vAlign w:val="center"/>
          </w:tcPr>
          <w:p w:rsidR="009F0071" w:rsidRPr="009F0071" w:rsidRDefault="009F0071" w:rsidP="00BB640D">
            <w:pPr>
              <w:rPr>
                <w:rFonts w:asciiTheme="majorHAnsi" w:hAnsiTheme="majorHAnsi"/>
                <w:sz w:val="24"/>
                <w:szCs w:val="24"/>
              </w:rPr>
            </w:pPr>
            <w:r w:rsidRPr="009F0071">
              <w:rPr>
                <w:rFonts w:asciiTheme="majorHAnsi" w:hAnsiTheme="majorHAnsi"/>
                <w:sz w:val="24"/>
                <w:szCs w:val="24"/>
              </w:rPr>
              <w:t>How often will you monitor chemical parameters?</w:t>
            </w:r>
          </w:p>
        </w:tc>
        <w:tc>
          <w:tcPr>
            <w:tcW w:w="4932" w:type="dxa"/>
            <w:vAlign w:val="center"/>
          </w:tcPr>
          <w:p w:rsidR="009F0071" w:rsidRDefault="009F0071" w:rsidP="00BB640D">
            <w:pPr>
              <w:rPr>
                <w:rFonts w:asciiTheme="majorHAnsi" w:hAnsiTheme="majorHAnsi"/>
              </w:rPr>
            </w:pPr>
          </w:p>
        </w:tc>
      </w:tr>
      <w:tr w:rsidR="009F0071" w:rsidTr="009F0071">
        <w:trPr>
          <w:trHeight w:val="432"/>
        </w:trPr>
        <w:tc>
          <w:tcPr>
            <w:tcW w:w="5508" w:type="dxa"/>
            <w:vAlign w:val="center"/>
          </w:tcPr>
          <w:p w:rsidR="009F0071" w:rsidRPr="009F0071" w:rsidRDefault="009F0071" w:rsidP="00BB640D">
            <w:pPr>
              <w:rPr>
                <w:rFonts w:asciiTheme="majorHAnsi" w:hAnsiTheme="majorHAnsi"/>
                <w:sz w:val="24"/>
                <w:szCs w:val="24"/>
              </w:rPr>
            </w:pPr>
            <w:r w:rsidRPr="009F0071">
              <w:rPr>
                <w:rFonts w:asciiTheme="majorHAnsi" w:hAnsiTheme="majorHAnsi"/>
                <w:sz w:val="24"/>
                <w:szCs w:val="24"/>
              </w:rPr>
              <w:t>How often will you monitor physical parameters?</w:t>
            </w:r>
          </w:p>
        </w:tc>
        <w:tc>
          <w:tcPr>
            <w:tcW w:w="4932" w:type="dxa"/>
            <w:vAlign w:val="center"/>
          </w:tcPr>
          <w:p w:rsidR="009F0071" w:rsidRDefault="009F0071" w:rsidP="00BB640D">
            <w:pPr>
              <w:rPr>
                <w:rFonts w:asciiTheme="majorHAnsi" w:hAnsiTheme="majorHAnsi"/>
              </w:rPr>
            </w:pPr>
          </w:p>
        </w:tc>
      </w:tr>
      <w:tr w:rsidR="009F0071" w:rsidTr="009F0071">
        <w:trPr>
          <w:trHeight w:val="432"/>
        </w:trPr>
        <w:tc>
          <w:tcPr>
            <w:tcW w:w="5508" w:type="dxa"/>
            <w:vAlign w:val="center"/>
          </w:tcPr>
          <w:p w:rsidR="009F0071" w:rsidRPr="009F0071" w:rsidRDefault="009F0071" w:rsidP="00BB640D">
            <w:pPr>
              <w:rPr>
                <w:rFonts w:asciiTheme="majorHAnsi" w:hAnsiTheme="majorHAnsi"/>
                <w:sz w:val="24"/>
                <w:szCs w:val="24"/>
              </w:rPr>
            </w:pPr>
            <w:r w:rsidRPr="009F0071">
              <w:rPr>
                <w:rFonts w:asciiTheme="majorHAnsi" w:hAnsiTheme="majorHAnsi"/>
                <w:sz w:val="24"/>
                <w:szCs w:val="24"/>
              </w:rPr>
              <w:t>Will you monitor year-round?</w:t>
            </w:r>
          </w:p>
        </w:tc>
        <w:tc>
          <w:tcPr>
            <w:tcW w:w="4932" w:type="dxa"/>
            <w:vAlign w:val="center"/>
          </w:tcPr>
          <w:p w:rsidR="009F0071" w:rsidRDefault="009F0071" w:rsidP="00BB640D">
            <w:pPr>
              <w:rPr>
                <w:rFonts w:asciiTheme="majorHAnsi" w:hAnsiTheme="majorHAnsi"/>
              </w:rPr>
            </w:pPr>
          </w:p>
        </w:tc>
      </w:tr>
    </w:tbl>
    <w:p w:rsidR="009C1CBE" w:rsidRDefault="009C1CBE" w:rsidP="00DD651E">
      <w:pPr>
        <w:rPr>
          <w:rFonts w:asciiTheme="majorHAnsi" w:hAnsiTheme="majorHAnsi"/>
        </w:rPr>
      </w:pPr>
    </w:p>
    <w:p w:rsidR="009F0071" w:rsidRDefault="009F0071" w:rsidP="00DD651E">
      <w:pPr>
        <w:jc w:val="both"/>
        <w:rPr>
          <w:rFonts w:asciiTheme="majorHAnsi" w:hAnsiTheme="majorHAnsi"/>
          <w:bCs/>
        </w:rPr>
      </w:pPr>
    </w:p>
    <w:p w:rsidR="00E245BB" w:rsidRPr="009C1CBE" w:rsidRDefault="00E245BB" w:rsidP="00DD651E">
      <w:pPr>
        <w:jc w:val="both"/>
        <w:rPr>
          <w:rFonts w:asciiTheme="majorHAnsi" w:hAnsiTheme="majorHAnsi"/>
          <w:bCs/>
        </w:rPr>
      </w:pPr>
    </w:p>
    <w:p w:rsidR="009C1CBE" w:rsidRPr="005358BD" w:rsidRDefault="009C1CBE" w:rsidP="00677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both"/>
        <w:rPr>
          <w:rFonts w:asciiTheme="majorHAnsi" w:hAnsiTheme="majorHAnsi"/>
          <w:sz w:val="24"/>
          <w:szCs w:val="24"/>
        </w:rPr>
      </w:pPr>
      <w:r w:rsidRPr="009F0071">
        <w:rPr>
          <w:rFonts w:asciiTheme="majorHAnsi" w:hAnsiTheme="majorHAnsi"/>
          <w:sz w:val="28"/>
          <w:szCs w:val="28"/>
        </w:rPr>
        <w:t>Step #</w:t>
      </w:r>
      <w:r w:rsidR="00254FA1">
        <w:rPr>
          <w:rFonts w:asciiTheme="majorHAnsi" w:hAnsiTheme="majorHAnsi"/>
          <w:sz w:val="28"/>
          <w:szCs w:val="28"/>
        </w:rPr>
        <w:t>8</w:t>
      </w:r>
      <w:r w:rsidRPr="009F0071">
        <w:rPr>
          <w:rFonts w:asciiTheme="majorHAnsi" w:hAnsiTheme="majorHAnsi"/>
          <w:sz w:val="28"/>
          <w:szCs w:val="28"/>
        </w:rPr>
        <w:t>:  Quality Assurance/Quality Control</w:t>
      </w:r>
    </w:p>
    <w:p w:rsidR="005358BD" w:rsidRDefault="005358BD" w:rsidP="005358BD">
      <w:pPr>
        <w:jc w:val="both"/>
        <w:rPr>
          <w:rFonts w:asciiTheme="majorHAnsi" w:hAnsiTheme="majorHAnsi"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5"/>
        <w:gridCol w:w="6479"/>
      </w:tblGrid>
      <w:tr w:rsidR="009C1CBE" w:rsidRPr="005358BD" w:rsidTr="009F0071">
        <w:trPr>
          <w:trHeight w:val="144"/>
        </w:trPr>
        <w:tc>
          <w:tcPr>
            <w:tcW w:w="3798" w:type="dxa"/>
            <w:shd w:val="clear" w:color="auto" w:fill="92D050"/>
            <w:vAlign w:val="center"/>
          </w:tcPr>
          <w:p w:rsidR="009C1CBE" w:rsidRPr="009F0071" w:rsidRDefault="009C1CBE" w:rsidP="00BB640D">
            <w:pPr>
              <w:rPr>
                <w:rFonts w:asciiTheme="majorHAnsi" w:hAnsiTheme="majorHAnsi"/>
                <w:sz w:val="24"/>
                <w:szCs w:val="24"/>
              </w:rPr>
            </w:pPr>
            <w:r w:rsidRPr="009F0071">
              <w:rPr>
                <w:rFonts w:asciiTheme="majorHAnsi" w:hAnsiTheme="majorHAnsi"/>
                <w:sz w:val="24"/>
                <w:szCs w:val="24"/>
              </w:rPr>
              <w:t>Practice</w:t>
            </w:r>
          </w:p>
        </w:tc>
        <w:tc>
          <w:tcPr>
            <w:tcW w:w="6642" w:type="dxa"/>
            <w:shd w:val="clear" w:color="auto" w:fill="92D050"/>
            <w:vAlign w:val="center"/>
          </w:tcPr>
          <w:p w:rsidR="009C1CBE" w:rsidRPr="009F0071" w:rsidRDefault="009C1CBE" w:rsidP="00BB640D">
            <w:pPr>
              <w:rPr>
                <w:rFonts w:asciiTheme="majorHAnsi" w:hAnsiTheme="majorHAnsi"/>
                <w:sz w:val="24"/>
                <w:szCs w:val="24"/>
              </w:rPr>
            </w:pPr>
            <w:r w:rsidRPr="009F0071">
              <w:rPr>
                <w:rFonts w:asciiTheme="majorHAnsi" w:hAnsiTheme="majorHAnsi"/>
                <w:sz w:val="24"/>
                <w:szCs w:val="24"/>
              </w:rPr>
              <w:t>Components</w:t>
            </w:r>
          </w:p>
        </w:tc>
      </w:tr>
      <w:tr w:rsidR="009C1CBE" w:rsidRPr="005358BD" w:rsidTr="009F0071">
        <w:trPr>
          <w:trHeight w:val="864"/>
        </w:trPr>
        <w:tc>
          <w:tcPr>
            <w:tcW w:w="3798" w:type="dxa"/>
            <w:vAlign w:val="center"/>
          </w:tcPr>
          <w:p w:rsidR="009C1CBE" w:rsidRPr="009F0071" w:rsidRDefault="009C1CBE" w:rsidP="00BB640D">
            <w:pPr>
              <w:rPr>
                <w:rFonts w:asciiTheme="majorHAnsi" w:hAnsiTheme="majorHAnsi"/>
                <w:sz w:val="24"/>
                <w:szCs w:val="24"/>
              </w:rPr>
            </w:pPr>
            <w:r w:rsidRPr="009F0071">
              <w:rPr>
                <w:rFonts w:asciiTheme="majorHAnsi" w:hAnsiTheme="majorHAnsi"/>
                <w:sz w:val="24"/>
                <w:szCs w:val="24"/>
              </w:rPr>
              <w:t>Training requirements</w:t>
            </w:r>
          </w:p>
        </w:tc>
        <w:tc>
          <w:tcPr>
            <w:tcW w:w="6642" w:type="dxa"/>
            <w:vAlign w:val="center"/>
          </w:tcPr>
          <w:p w:rsidR="009C1CBE" w:rsidRPr="009F0071" w:rsidRDefault="009C1CBE" w:rsidP="009C1C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1CBE" w:rsidRPr="005358BD" w:rsidTr="009F0071">
        <w:trPr>
          <w:trHeight w:val="864"/>
        </w:trPr>
        <w:tc>
          <w:tcPr>
            <w:tcW w:w="3798" w:type="dxa"/>
            <w:vAlign w:val="center"/>
          </w:tcPr>
          <w:p w:rsidR="009C1CBE" w:rsidRPr="009F0071" w:rsidRDefault="009C1CBE" w:rsidP="00BB640D">
            <w:pPr>
              <w:rPr>
                <w:rFonts w:asciiTheme="majorHAnsi" w:hAnsiTheme="majorHAnsi"/>
                <w:sz w:val="24"/>
                <w:szCs w:val="24"/>
              </w:rPr>
            </w:pPr>
            <w:r w:rsidRPr="009F0071">
              <w:rPr>
                <w:rFonts w:asciiTheme="majorHAnsi" w:hAnsiTheme="majorHAnsi"/>
                <w:sz w:val="24"/>
                <w:szCs w:val="24"/>
              </w:rPr>
              <w:t>Care and calibration of equipment</w:t>
            </w:r>
          </w:p>
        </w:tc>
        <w:tc>
          <w:tcPr>
            <w:tcW w:w="6642" w:type="dxa"/>
            <w:vAlign w:val="center"/>
          </w:tcPr>
          <w:p w:rsidR="009C1CBE" w:rsidRPr="009F0071" w:rsidRDefault="009C1CBE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1CBE" w:rsidRPr="005358BD" w:rsidTr="009F0071">
        <w:trPr>
          <w:trHeight w:val="864"/>
        </w:trPr>
        <w:tc>
          <w:tcPr>
            <w:tcW w:w="3798" w:type="dxa"/>
            <w:vAlign w:val="center"/>
          </w:tcPr>
          <w:p w:rsidR="009C1CBE" w:rsidRPr="009F0071" w:rsidRDefault="009C1CBE" w:rsidP="00BB640D">
            <w:pPr>
              <w:rPr>
                <w:rFonts w:asciiTheme="majorHAnsi" w:hAnsiTheme="majorHAnsi"/>
                <w:sz w:val="24"/>
                <w:szCs w:val="24"/>
              </w:rPr>
            </w:pPr>
            <w:r w:rsidRPr="009F0071">
              <w:rPr>
                <w:rFonts w:asciiTheme="majorHAnsi" w:hAnsiTheme="majorHAnsi"/>
                <w:sz w:val="24"/>
                <w:szCs w:val="24"/>
              </w:rPr>
              <w:t>External QA/QC</w:t>
            </w:r>
          </w:p>
        </w:tc>
        <w:tc>
          <w:tcPr>
            <w:tcW w:w="6642" w:type="dxa"/>
            <w:vAlign w:val="center"/>
          </w:tcPr>
          <w:p w:rsidR="009C1CBE" w:rsidRPr="009F0071" w:rsidRDefault="009C1CBE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1CBE" w:rsidRPr="005358BD" w:rsidTr="009F0071">
        <w:trPr>
          <w:trHeight w:val="864"/>
        </w:trPr>
        <w:tc>
          <w:tcPr>
            <w:tcW w:w="3798" w:type="dxa"/>
            <w:vAlign w:val="center"/>
          </w:tcPr>
          <w:p w:rsidR="009C1CBE" w:rsidRPr="009F0071" w:rsidRDefault="009C1CBE" w:rsidP="00BB640D">
            <w:pPr>
              <w:rPr>
                <w:rFonts w:asciiTheme="majorHAnsi" w:hAnsiTheme="majorHAnsi"/>
                <w:sz w:val="24"/>
                <w:szCs w:val="24"/>
              </w:rPr>
            </w:pPr>
            <w:r w:rsidRPr="009F0071">
              <w:rPr>
                <w:rFonts w:asciiTheme="majorHAnsi" w:hAnsiTheme="majorHAnsi"/>
                <w:sz w:val="24"/>
                <w:szCs w:val="24"/>
              </w:rPr>
              <w:t>Documentation of procedures</w:t>
            </w:r>
          </w:p>
        </w:tc>
        <w:tc>
          <w:tcPr>
            <w:tcW w:w="6642" w:type="dxa"/>
            <w:vAlign w:val="center"/>
          </w:tcPr>
          <w:p w:rsidR="009C1CBE" w:rsidRPr="009F0071" w:rsidRDefault="009C1CBE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C1CBE" w:rsidRDefault="009C1CBE" w:rsidP="005358BD">
      <w:pPr>
        <w:jc w:val="both"/>
        <w:rPr>
          <w:rFonts w:asciiTheme="majorHAnsi" w:hAnsiTheme="majorHAnsi"/>
          <w:bCs/>
          <w:sz w:val="24"/>
          <w:szCs w:val="24"/>
        </w:rPr>
      </w:pPr>
    </w:p>
    <w:p w:rsidR="004D0EB8" w:rsidRPr="004D0EB8" w:rsidRDefault="004D0EB8" w:rsidP="005358BD">
      <w:pPr>
        <w:jc w:val="both"/>
        <w:rPr>
          <w:rFonts w:asciiTheme="majorHAnsi" w:hAnsiTheme="majorHAnsi"/>
          <w:bCs/>
          <w:sz w:val="24"/>
          <w:szCs w:val="24"/>
        </w:rPr>
      </w:pPr>
    </w:p>
    <w:p w:rsidR="009F0071" w:rsidRPr="004D0EB8" w:rsidRDefault="009F0071" w:rsidP="005358BD">
      <w:pPr>
        <w:jc w:val="both"/>
        <w:rPr>
          <w:rFonts w:asciiTheme="majorHAnsi" w:hAnsiTheme="majorHAnsi"/>
          <w:bCs/>
          <w:sz w:val="24"/>
          <w:szCs w:val="24"/>
        </w:rPr>
      </w:pPr>
    </w:p>
    <w:p w:rsidR="009C1CBE" w:rsidRPr="009F0071" w:rsidRDefault="009C1CBE" w:rsidP="00677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both"/>
        <w:rPr>
          <w:rFonts w:asciiTheme="majorHAnsi" w:hAnsiTheme="majorHAnsi"/>
          <w:sz w:val="28"/>
          <w:szCs w:val="28"/>
        </w:rPr>
      </w:pPr>
      <w:r w:rsidRPr="009F0071">
        <w:rPr>
          <w:rFonts w:asciiTheme="majorHAnsi" w:hAnsiTheme="majorHAnsi"/>
          <w:sz w:val="28"/>
          <w:szCs w:val="28"/>
        </w:rPr>
        <w:t>Step #</w:t>
      </w:r>
      <w:r w:rsidR="00254FA1">
        <w:rPr>
          <w:rFonts w:asciiTheme="majorHAnsi" w:hAnsiTheme="majorHAnsi"/>
          <w:sz w:val="28"/>
          <w:szCs w:val="28"/>
        </w:rPr>
        <w:t>9</w:t>
      </w:r>
      <w:r w:rsidRPr="009F0071">
        <w:rPr>
          <w:rFonts w:asciiTheme="majorHAnsi" w:hAnsiTheme="majorHAnsi"/>
          <w:sz w:val="28"/>
          <w:szCs w:val="28"/>
        </w:rPr>
        <w:t>:  Data Management</w:t>
      </w:r>
      <w:r w:rsidR="001B36FA" w:rsidRPr="009F0071">
        <w:rPr>
          <w:rFonts w:asciiTheme="majorHAnsi" w:hAnsiTheme="majorHAnsi"/>
          <w:sz w:val="28"/>
          <w:szCs w:val="28"/>
        </w:rPr>
        <w:t xml:space="preserve"> &amp; Communication</w:t>
      </w:r>
    </w:p>
    <w:p w:rsidR="009F0071" w:rsidRDefault="009F0071" w:rsidP="005358BD">
      <w:pPr>
        <w:jc w:val="both"/>
        <w:rPr>
          <w:rFonts w:asciiTheme="majorHAnsi" w:hAnsiTheme="majorHAnsi"/>
          <w:bCs/>
          <w:szCs w:val="18"/>
        </w:rPr>
      </w:pPr>
    </w:p>
    <w:p w:rsidR="009C1CBE" w:rsidRPr="009F0071" w:rsidRDefault="001B36FA" w:rsidP="005358BD">
      <w:pPr>
        <w:jc w:val="both"/>
        <w:rPr>
          <w:rFonts w:asciiTheme="majorHAnsi" w:hAnsiTheme="majorHAnsi"/>
          <w:bCs/>
          <w:sz w:val="24"/>
          <w:szCs w:val="20"/>
        </w:rPr>
      </w:pPr>
      <w:r w:rsidRPr="009F0071">
        <w:rPr>
          <w:rFonts w:asciiTheme="majorHAnsi" w:hAnsiTheme="majorHAnsi"/>
          <w:bCs/>
          <w:sz w:val="24"/>
          <w:szCs w:val="20"/>
        </w:rPr>
        <w:t xml:space="preserve">It is important to think through not only how </w:t>
      </w:r>
      <w:r w:rsidR="004D0EB8">
        <w:rPr>
          <w:rFonts w:asciiTheme="majorHAnsi" w:hAnsiTheme="majorHAnsi"/>
          <w:bCs/>
          <w:sz w:val="24"/>
          <w:szCs w:val="20"/>
        </w:rPr>
        <w:t>you will manage your data (data</w:t>
      </w:r>
      <w:r w:rsidRPr="009F0071">
        <w:rPr>
          <w:rFonts w:asciiTheme="majorHAnsi" w:hAnsiTheme="majorHAnsi"/>
          <w:bCs/>
          <w:sz w:val="24"/>
          <w:szCs w:val="20"/>
        </w:rPr>
        <w:t>sheets, Excel spreadsheet, online system, etc.), but also how you will convert the raw data into useful information that sheds light on the answers to your monitoring questions.</w:t>
      </w:r>
    </w:p>
    <w:p w:rsidR="00DD651E" w:rsidRPr="00CD53F2" w:rsidRDefault="00DD651E" w:rsidP="00DD651E">
      <w:pPr>
        <w:pStyle w:val="BodyText2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7813"/>
      </w:tblGrid>
      <w:tr w:rsidR="004D0EB8" w:rsidRPr="009F0071" w:rsidTr="004F0823">
        <w:trPr>
          <w:trHeight w:val="144"/>
        </w:trPr>
        <w:tc>
          <w:tcPr>
            <w:tcW w:w="10440" w:type="dxa"/>
            <w:gridSpan w:val="2"/>
            <w:shd w:val="clear" w:color="auto" w:fill="92D050"/>
            <w:vAlign w:val="center"/>
          </w:tcPr>
          <w:p w:rsidR="004D0EB8" w:rsidRPr="009F0071" w:rsidRDefault="004D0EB8" w:rsidP="004D0E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Data Management</w:t>
            </w:r>
          </w:p>
        </w:tc>
      </w:tr>
      <w:tr w:rsidR="004D0EB8" w:rsidRPr="009F0071" w:rsidTr="004D0EB8">
        <w:trPr>
          <w:trHeight w:val="432"/>
        </w:trPr>
        <w:tc>
          <w:tcPr>
            <w:tcW w:w="2448" w:type="dxa"/>
            <w:vAlign w:val="center"/>
          </w:tcPr>
          <w:p w:rsidR="004D0EB8" w:rsidRPr="009F0071" w:rsidRDefault="004D0EB8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92" w:type="dxa"/>
            <w:vAlign w:val="center"/>
          </w:tcPr>
          <w:p w:rsidR="004D0EB8" w:rsidRPr="009F0071" w:rsidRDefault="004D0EB8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0EB8" w:rsidRPr="009F0071" w:rsidTr="004D0EB8">
        <w:trPr>
          <w:trHeight w:val="432"/>
        </w:trPr>
        <w:tc>
          <w:tcPr>
            <w:tcW w:w="2448" w:type="dxa"/>
            <w:vAlign w:val="center"/>
          </w:tcPr>
          <w:p w:rsidR="004D0EB8" w:rsidRPr="009F0071" w:rsidRDefault="004D0EB8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92" w:type="dxa"/>
            <w:vAlign w:val="center"/>
          </w:tcPr>
          <w:p w:rsidR="004D0EB8" w:rsidRPr="009F0071" w:rsidRDefault="004D0EB8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0EB8" w:rsidRPr="009F0071" w:rsidTr="004D0EB8">
        <w:trPr>
          <w:trHeight w:val="432"/>
        </w:trPr>
        <w:tc>
          <w:tcPr>
            <w:tcW w:w="2448" w:type="dxa"/>
            <w:vAlign w:val="center"/>
          </w:tcPr>
          <w:p w:rsidR="004D0EB8" w:rsidRPr="009F0071" w:rsidRDefault="004D0EB8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92" w:type="dxa"/>
            <w:vAlign w:val="center"/>
          </w:tcPr>
          <w:p w:rsidR="004D0EB8" w:rsidRPr="009F0071" w:rsidRDefault="004D0EB8" w:rsidP="00BB6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54FA1" w:rsidRDefault="00254FA1">
      <w:pPr>
        <w:rPr>
          <w:sz w:val="8"/>
          <w:szCs w:val="8"/>
        </w:rPr>
      </w:pPr>
    </w:p>
    <w:p w:rsidR="00254FA1" w:rsidRDefault="00254FA1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254FA1" w:rsidRPr="00C276A5" w:rsidRDefault="00254FA1" w:rsidP="00254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Step #10</w:t>
      </w:r>
      <w:r w:rsidRPr="00C276A5">
        <w:rPr>
          <w:rFonts w:asciiTheme="majorHAnsi" w:hAnsiTheme="majorHAnsi"/>
          <w:sz w:val="28"/>
          <w:szCs w:val="28"/>
        </w:rPr>
        <w:t>: Monitoring Program Resources and Tasks</w:t>
      </w:r>
    </w:p>
    <w:p w:rsidR="00254FA1" w:rsidRDefault="00254FA1" w:rsidP="00254FA1">
      <w:pPr>
        <w:rPr>
          <w:rFonts w:asciiTheme="majorHAnsi" w:hAnsiTheme="majorHAnsi"/>
          <w:sz w:val="24"/>
          <w:szCs w:val="24"/>
        </w:rPr>
      </w:pPr>
    </w:p>
    <w:p w:rsidR="00254FA1" w:rsidRPr="00C276A5" w:rsidRDefault="00254FA1" w:rsidP="00254FA1">
      <w:pPr>
        <w:jc w:val="both"/>
        <w:rPr>
          <w:rFonts w:asciiTheme="majorHAnsi" w:hAnsiTheme="majorHAnsi"/>
          <w:sz w:val="24"/>
          <w:szCs w:val="24"/>
        </w:rPr>
      </w:pPr>
      <w:r w:rsidRPr="00C276A5">
        <w:rPr>
          <w:rFonts w:asciiTheme="majorHAnsi" w:hAnsiTheme="majorHAnsi"/>
          <w:sz w:val="24"/>
          <w:szCs w:val="24"/>
        </w:rPr>
        <w:t>You will need to be practical and consider how human and financial resources will impact your monitoring program.</w:t>
      </w:r>
    </w:p>
    <w:p w:rsidR="00254FA1" w:rsidRDefault="00254FA1" w:rsidP="00254FA1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4814"/>
      </w:tblGrid>
      <w:tr w:rsidR="00254FA1" w:rsidRPr="002C760B" w:rsidTr="00C7154B">
        <w:tc>
          <w:tcPr>
            <w:tcW w:w="10440" w:type="dxa"/>
            <w:gridSpan w:val="2"/>
            <w:shd w:val="clear" w:color="auto" w:fill="92D050"/>
          </w:tcPr>
          <w:p w:rsidR="00254FA1" w:rsidRPr="002C760B" w:rsidRDefault="00254FA1" w:rsidP="00C715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Available Resources</w:t>
            </w:r>
          </w:p>
        </w:tc>
      </w:tr>
      <w:tr w:rsidR="00254FA1" w:rsidTr="00C7154B">
        <w:trPr>
          <w:trHeight w:val="432"/>
        </w:trPr>
        <w:tc>
          <w:tcPr>
            <w:tcW w:w="5508" w:type="dxa"/>
            <w:vAlign w:val="center"/>
          </w:tcPr>
          <w:p w:rsidR="00254FA1" w:rsidRPr="002C760B" w:rsidRDefault="00254FA1" w:rsidP="00C715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How many monitors will you be able to recruit?</w:t>
            </w:r>
          </w:p>
        </w:tc>
        <w:tc>
          <w:tcPr>
            <w:tcW w:w="4932" w:type="dxa"/>
            <w:vAlign w:val="center"/>
          </w:tcPr>
          <w:p w:rsidR="00254FA1" w:rsidRDefault="00254FA1" w:rsidP="00C7154B">
            <w:pPr>
              <w:rPr>
                <w:rFonts w:asciiTheme="majorHAnsi" w:hAnsiTheme="majorHAnsi"/>
              </w:rPr>
            </w:pPr>
          </w:p>
        </w:tc>
      </w:tr>
      <w:tr w:rsidR="00254FA1" w:rsidTr="00C7154B">
        <w:trPr>
          <w:trHeight w:val="432"/>
        </w:trPr>
        <w:tc>
          <w:tcPr>
            <w:tcW w:w="5508" w:type="dxa"/>
            <w:vAlign w:val="center"/>
          </w:tcPr>
          <w:p w:rsidR="00254FA1" w:rsidRPr="002C760B" w:rsidRDefault="00254FA1" w:rsidP="00C7154B">
            <w:pPr>
              <w:rPr>
                <w:rFonts w:asciiTheme="majorHAnsi" w:hAnsiTheme="majorHAnsi"/>
                <w:sz w:val="24"/>
                <w:szCs w:val="24"/>
              </w:rPr>
            </w:pPr>
            <w:r w:rsidRPr="00E71DD9">
              <w:rPr>
                <w:rFonts w:asciiTheme="majorHAnsi" w:hAnsiTheme="majorHAnsi"/>
                <w:sz w:val="24"/>
                <w:szCs w:val="24"/>
              </w:rPr>
              <w:t>What start-up funds are available for the program?</w:t>
            </w:r>
          </w:p>
        </w:tc>
        <w:tc>
          <w:tcPr>
            <w:tcW w:w="4932" w:type="dxa"/>
            <w:vAlign w:val="center"/>
          </w:tcPr>
          <w:p w:rsidR="00254FA1" w:rsidRDefault="00254FA1" w:rsidP="00C7154B">
            <w:pPr>
              <w:rPr>
                <w:rFonts w:asciiTheme="majorHAnsi" w:hAnsiTheme="majorHAnsi"/>
              </w:rPr>
            </w:pPr>
          </w:p>
        </w:tc>
      </w:tr>
    </w:tbl>
    <w:p w:rsidR="00254FA1" w:rsidRDefault="00254FA1" w:rsidP="00254FA1">
      <w:pPr>
        <w:rPr>
          <w:rFonts w:asciiTheme="majorHAnsi" w:hAnsiTheme="majorHAnsi"/>
          <w:sz w:val="24"/>
          <w:szCs w:val="24"/>
        </w:rPr>
      </w:pPr>
    </w:p>
    <w:p w:rsidR="00254FA1" w:rsidRPr="00C276A5" w:rsidRDefault="00254FA1" w:rsidP="00254FA1">
      <w:pPr>
        <w:rPr>
          <w:rFonts w:asciiTheme="majorHAnsi" w:hAnsiTheme="majorHAnsi"/>
          <w:sz w:val="24"/>
          <w:szCs w:val="24"/>
        </w:rPr>
      </w:pPr>
      <w:r w:rsidRPr="00C276A5">
        <w:rPr>
          <w:rFonts w:asciiTheme="majorHAnsi" w:hAnsiTheme="majorHAnsi"/>
          <w:sz w:val="24"/>
          <w:szCs w:val="24"/>
        </w:rPr>
        <w:t xml:space="preserve">There are many responsibilities and roles that come with maintaining a successful volunteer monitoring program.  It is important that responsibilities are shared so that </w:t>
      </w:r>
      <w:r>
        <w:rPr>
          <w:rFonts w:asciiTheme="majorHAnsi" w:hAnsiTheme="majorHAnsi"/>
          <w:sz w:val="24"/>
          <w:szCs w:val="24"/>
        </w:rPr>
        <w:t xml:space="preserve">no one becomes </w:t>
      </w:r>
      <w:r w:rsidRPr="00C276A5">
        <w:rPr>
          <w:rFonts w:asciiTheme="majorHAnsi" w:hAnsiTheme="majorHAnsi"/>
          <w:sz w:val="24"/>
          <w:szCs w:val="24"/>
        </w:rPr>
        <w:t>overburdened.</w:t>
      </w:r>
    </w:p>
    <w:p w:rsidR="00254FA1" w:rsidRDefault="00254FA1" w:rsidP="00254FA1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543"/>
        <w:gridCol w:w="3479"/>
      </w:tblGrid>
      <w:tr w:rsidR="00254FA1" w:rsidRPr="002C760B" w:rsidTr="00C7154B">
        <w:tc>
          <w:tcPr>
            <w:tcW w:w="6847" w:type="dxa"/>
            <w:gridSpan w:val="2"/>
            <w:shd w:val="clear" w:color="auto" w:fill="92D050"/>
          </w:tcPr>
          <w:p w:rsidR="00254FA1" w:rsidRPr="002C760B" w:rsidRDefault="00254FA1" w:rsidP="00C715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Potential Volunteer Monitoring Positions</w:t>
            </w:r>
          </w:p>
        </w:tc>
        <w:tc>
          <w:tcPr>
            <w:tcW w:w="3593" w:type="dxa"/>
            <w:shd w:val="clear" w:color="auto" w:fill="92D050"/>
          </w:tcPr>
          <w:p w:rsidR="00254FA1" w:rsidRDefault="00254FA1" w:rsidP="00C715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4FA1" w:rsidTr="00C7154B">
        <w:trPr>
          <w:trHeight w:val="1008"/>
        </w:trPr>
        <w:tc>
          <w:tcPr>
            <w:tcW w:w="3254" w:type="dxa"/>
            <w:vAlign w:val="center"/>
          </w:tcPr>
          <w:p w:rsidR="00254FA1" w:rsidRPr="002C760B" w:rsidRDefault="00254FA1" w:rsidP="00C715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Program coordinator</w:t>
            </w:r>
          </w:p>
        </w:tc>
        <w:tc>
          <w:tcPr>
            <w:tcW w:w="3593" w:type="dxa"/>
            <w:vAlign w:val="center"/>
          </w:tcPr>
          <w:p w:rsidR="00254FA1" w:rsidRDefault="00254FA1" w:rsidP="00C715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Pr="00C276A5">
              <w:rPr>
                <w:rFonts w:asciiTheme="majorHAnsi" w:hAnsiTheme="majorHAnsi"/>
                <w:sz w:val="24"/>
                <w:szCs w:val="24"/>
              </w:rPr>
              <w:t>hecks in with monitors, point contact person for organizing trainings</w:t>
            </w:r>
          </w:p>
        </w:tc>
        <w:tc>
          <w:tcPr>
            <w:tcW w:w="3593" w:type="dxa"/>
          </w:tcPr>
          <w:p w:rsidR="00254FA1" w:rsidRDefault="00254FA1" w:rsidP="00C7154B">
            <w:pPr>
              <w:rPr>
                <w:rFonts w:asciiTheme="majorHAnsi" w:hAnsiTheme="majorHAnsi"/>
              </w:rPr>
            </w:pPr>
          </w:p>
        </w:tc>
      </w:tr>
      <w:tr w:rsidR="00254FA1" w:rsidTr="00C7154B">
        <w:trPr>
          <w:trHeight w:val="1008"/>
        </w:trPr>
        <w:tc>
          <w:tcPr>
            <w:tcW w:w="3254" w:type="dxa"/>
            <w:vAlign w:val="center"/>
          </w:tcPr>
          <w:p w:rsidR="00254FA1" w:rsidRDefault="00254FA1" w:rsidP="00C715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Volunteer recruiter</w:t>
            </w:r>
          </w:p>
        </w:tc>
        <w:tc>
          <w:tcPr>
            <w:tcW w:w="3593" w:type="dxa"/>
            <w:vAlign w:val="center"/>
          </w:tcPr>
          <w:p w:rsidR="00254FA1" w:rsidRDefault="00254FA1" w:rsidP="00C715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Recruits new volunteers </w:t>
            </w:r>
          </w:p>
        </w:tc>
        <w:tc>
          <w:tcPr>
            <w:tcW w:w="3593" w:type="dxa"/>
          </w:tcPr>
          <w:p w:rsidR="00254FA1" w:rsidRDefault="00254FA1" w:rsidP="00C7154B">
            <w:pPr>
              <w:rPr>
                <w:rFonts w:asciiTheme="majorHAnsi" w:hAnsiTheme="majorHAnsi"/>
              </w:rPr>
            </w:pPr>
          </w:p>
        </w:tc>
      </w:tr>
      <w:tr w:rsidR="00254FA1" w:rsidTr="00C7154B">
        <w:trPr>
          <w:trHeight w:val="1008"/>
        </w:trPr>
        <w:tc>
          <w:tcPr>
            <w:tcW w:w="3254" w:type="dxa"/>
            <w:vAlign w:val="center"/>
          </w:tcPr>
          <w:p w:rsidR="00254FA1" w:rsidRPr="002C760B" w:rsidRDefault="00254FA1" w:rsidP="00C715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Equipment manager</w:t>
            </w:r>
          </w:p>
        </w:tc>
        <w:tc>
          <w:tcPr>
            <w:tcW w:w="3593" w:type="dxa"/>
            <w:vAlign w:val="center"/>
          </w:tcPr>
          <w:p w:rsidR="00254FA1" w:rsidRDefault="00254FA1" w:rsidP="00C7154B">
            <w:pPr>
              <w:rPr>
                <w:rFonts w:asciiTheme="majorHAnsi" w:hAnsiTheme="majorHAnsi"/>
              </w:rPr>
            </w:pPr>
            <w:r w:rsidRPr="00E71DD9">
              <w:rPr>
                <w:rFonts w:asciiTheme="majorHAnsi" w:hAnsiTheme="majorHAnsi"/>
                <w:sz w:val="24"/>
                <w:szCs w:val="24"/>
              </w:rPr>
              <w:t>Keeps a schedule of reagent expiration dates and orders/distributes supplies</w:t>
            </w:r>
          </w:p>
        </w:tc>
        <w:tc>
          <w:tcPr>
            <w:tcW w:w="3593" w:type="dxa"/>
          </w:tcPr>
          <w:p w:rsidR="00254FA1" w:rsidRDefault="00254FA1" w:rsidP="00C7154B">
            <w:pPr>
              <w:rPr>
                <w:rFonts w:asciiTheme="majorHAnsi" w:hAnsiTheme="majorHAnsi"/>
              </w:rPr>
            </w:pPr>
          </w:p>
        </w:tc>
      </w:tr>
      <w:tr w:rsidR="00254FA1" w:rsidTr="00C7154B">
        <w:trPr>
          <w:trHeight w:val="1008"/>
        </w:trPr>
        <w:tc>
          <w:tcPr>
            <w:tcW w:w="3254" w:type="dxa"/>
            <w:vAlign w:val="center"/>
          </w:tcPr>
          <w:p w:rsidR="00254FA1" w:rsidRPr="002C760B" w:rsidRDefault="00254FA1" w:rsidP="00C715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Fundraiser</w:t>
            </w:r>
          </w:p>
        </w:tc>
        <w:tc>
          <w:tcPr>
            <w:tcW w:w="3593" w:type="dxa"/>
            <w:vAlign w:val="center"/>
          </w:tcPr>
          <w:p w:rsidR="00254FA1" w:rsidRDefault="00254FA1" w:rsidP="00C715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</w:t>
            </w:r>
            <w:r w:rsidRPr="00C276A5">
              <w:rPr>
                <w:rFonts w:asciiTheme="majorHAnsi" w:hAnsiTheme="majorHAnsi"/>
                <w:sz w:val="24"/>
                <w:szCs w:val="24"/>
              </w:rPr>
              <w:t>aises money for the stream monitoring program</w:t>
            </w:r>
          </w:p>
        </w:tc>
        <w:tc>
          <w:tcPr>
            <w:tcW w:w="3593" w:type="dxa"/>
          </w:tcPr>
          <w:p w:rsidR="00254FA1" w:rsidRDefault="00254FA1" w:rsidP="00C7154B">
            <w:pPr>
              <w:rPr>
                <w:rFonts w:asciiTheme="majorHAnsi" w:hAnsiTheme="majorHAnsi"/>
              </w:rPr>
            </w:pPr>
          </w:p>
        </w:tc>
      </w:tr>
      <w:tr w:rsidR="00254FA1" w:rsidTr="00C7154B">
        <w:trPr>
          <w:trHeight w:val="1008"/>
        </w:trPr>
        <w:tc>
          <w:tcPr>
            <w:tcW w:w="3254" w:type="dxa"/>
            <w:vAlign w:val="center"/>
          </w:tcPr>
          <w:p w:rsidR="00254FA1" w:rsidRPr="002C760B" w:rsidRDefault="00254FA1" w:rsidP="00C715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Data manager</w:t>
            </w:r>
          </w:p>
        </w:tc>
        <w:tc>
          <w:tcPr>
            <w:tcW w:w="3593" w:type="dxa"/>
            <w:vAlign w:val="center"/>
          </w:tcPr>
          <w:p w:rsidR="00254FA1" w:rsidRDefault="00254FA1" w:rsidP="00C715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Pr="00C276A5">
              <w:rPr>
                <w:rFonts w:asciiTheme="majorHAnsi" w:hAnsiTheme="majorHAnsi"/>
                <w:sz w:val="24"/>
                <w:szCs w:val="24"/>
              </w:rPr>
              <w:t>ollects datasheets, enters data into database, and conducts data analysis</w:t>
            </w:r>
          </w:p>
        </w:tc>
        <w:tc>
          <w:tcPr>
            <w:tcW w:w="3593" w:type="dxa"/>
          </w:tcPr>
          <w:p w:rsidR="00254FA1" w:rsidRDefault="00254FA1" w:rsidP="00C7154B">
            <w:pPr>
              <w:rPr>
                <w:rFonts w:asciiTheme="majorHAnsi" w:hAnsiTheme="majorHAnsi"/>
              </w:rPr>
            </w:pPr>
          </w:p>
        </w:tc>
      </w:tr>
      <w:tr w:rsidR="00254FA1" w:rsidTr="00C7154B">
        <w:trPr>
          <w:trHeight w:val="1008"/>
        </w:trPr>
        <w:tc>
          <w:tcPr>
            <w:tcW w:w="3254" w:type="dxa"/>
            <w:vAlign w:val="center"/>
          </w:tcPr>
          <w:p w:rsidR="00254FA1" w:rsidRPr="002C760B" w:rsidRDefault="00254FA1" w:rsidP="00C715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Outreach coordinator</w:t>
            </w:r>
          </w:p>
        </w:tc>
        <w:tc>
          <w:tcPr>
            <w:tcW w:w="3593" w:type="dxa"/>
            <w:vAlign w:val="center"/>
          </w:tcPr>
          <w:p w:rsidR="00254FA1" w:rsidRPr="00E71DD9" w:rsidRDefault="00254FA1" w:rsidP="00C715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Communicates results to a larger audience</w:t>
            </w:r>
          </w:p>
        </w:tc>
        <w:tc>
          <w:tcPr>
            <w:tcW w:w="3593" w:type="dxa"/>
          </w:tcPr>
          <w:p w:rsidR="00254FA1" w:rsidRDefault="00254FA1" w:rsidP="00C7154B">
            <w:pPr>
              <w:rPr>
                <w:rFonts w:asciiTheme="majorHAnsi" w:hAnsiTheme="majorHAnsi"/>
              </w:rPr>
            </w:pPr>
          </w:p>
        </w:tc>
      </w:tr>
      <w:tr w:rsidR="00254FA1" w:rsidTr="00C7154B">
        <w:trPr>
          <w:trHeight w:val="2304"/>
        </w:trPr>
        <w:tc>
          <w:tcPr>
            <w:tcW w:w="3254" w:type="dxa"/>
            <w:vAlign w:val="center"/>
          </w:tcPr>
          <w:p w:rsidR="00254FA1" w:rsidRPr="002C760B" w:rsidRDefault="00254FA1" w:rsidP="00C715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Monitor</w:t>
            </w:r>
          </w:p>
        </w:tc>
        <w:tc>
          <w:tcPr>
            <w:tcW w:w="3593" w:type="dxa"/>
            <w:vAlign w:val="center"/>
          </w:tcPr>
          <w:p w:rsidR="00254FA1" w:rsidRPr="00E71DD9" w:rsidRDefault="00254FA1" w:rsidP="00C7154B">
            <w:pPr>
              <w:rPr>
                <w:rFonts w:asciiTheme="majorHAnsi" w:hAnsiTheme="majorHAnsi"/>
                <w:sz w:val="24"/>
                <w:szCs w:val="24"/>
              </w:rPr>
            </w:pPr>
            <w:r w:rsidRPr="00E71DD9">
              <w:rPr>
                <w:rFonts w:asciiTheme="majorHAnsi" w:hAnsiTheme="majorHAnsi"/>
                <w:sz w:val="24"/>
                <w:szCs w:val="24"/>
              </w:rPr>
              <w:t>Monitors the stream</w:t>
            </w:r>
          </w:p>
        </w:tc>
        <w:tc>
          <w:tcPr>
            <w:tcW w:w="3593" w:type="dxa"/>
          </w:tcPr>
          <w:p w:rsidR="00254FA1" w:rsidRDefault="00254FA1" w:rsidP="00C7154B">
            <w:pPr>
              <w:rPr>
                <w:rFonts w:asciiTheme="majorHAnsi" w:hAnsiTheme="majorHAnsi"/>
              </w:rPr>
            </w:pPr>
          </w:p>
        </w:tc>
      </w:tr>
    </w:tbl>
    <w:p w:rsidR="00254FA1" w:rsidRPr="00C276A5" w:rsidRDefault="00254FA1" w:rsidP="00254FA1">
      <w:pPr>
        <w:jc w:val="both"/>
        <w:rPr>
          <w:rFonts w:asciiTheme="majorHAnsi" w:hAnsiTheme="majorHAnsi"/>
          <w:sz w:val="24"/>
          <w:szCs w:val="24"/>
        </w:rPr>
      </w:pPr>
    </w:p>
    <w:p w:rsidR="00DD651E" w:rsidRPr="00254FA1" w:rsidRDefault="00DD651E"/>
    <w:sectPr w:rsidR="00DD651E" w:rsidRPr="00254FA1" w:rsidSect="00C84419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B2D" w:rsidRDefault="00D65B2D" w:rsidP="00DC2739">
      <w:r>
        <w:separator/>
      </w:r>
    </w:p>
  </w:endnote>
  <w:endnote w:type="continuationSeparator" w:id="0">
    <w:p w:rsidR="00D65B2D" w:rsidRDefault="00D65B2D" w:rsidP="00DC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pital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DF" w:rsidRDefault="00E91E94" w:rsidP="009457D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Developed by </w:t>
    </w:r>
    <w:r w:rsidR="009457DF">
      <w:rPr>
        <w:rFonts w:asciiTheme="majorHAnsi" w:eastAsiaTheme="majorEastAsia" w:hAnsiTheme="majorHAnsi" w:cstheme="majorBidi"/>
      </w:rPr>
      <w:t>Alliance for Aquatic Resource Monitoring (ALLARM)</w:t>
    </w:r>
    <w:r w:rsidR="009457DF">
      <w:rPr>
        <w:rFonts w:asciiTheme="majorHAnsi" w:eastAsiaTheme="majorEastAsia" w:hAnsiTheme="majorHAnsi" w:cstheme="majorBidi"/>
      </w:rPr>
      <w:ptab w:relativeTo="margin" w:alignment="right" w:leader="none"/>
    </w:r>
    <w:r w:rsidR="009457DF">
      <w:rPr>
        <w:rFonts w:asciiTheme="majorHAnsi" w:eastAsiaTheme="majorEastAsia" w:hAnsiTheme="majorHAnsi" w:cstheme="majorBidi"/>
      </w:rPr>
      <w:t xml:space="preserve">Page </w:t>
    </w:r>
    <w:r w:rsidR="009457DF">
      <w:rPr>
        <w:rFonts w:eastAsiaTheme="minorEastAsia"/>
      </w:rPr>
      <w:fldChar w:fldCharType="begin"/>
    </w:r>
    <w:r w:rsidR="009457DF">
      <w:instrText xml:space="preserve"> PAGE   \* MERGEFORMAT </w:instrText>
    </w:r>
    <w:r w:rsidR="009457DF">
      <w:rPr>
        <w:rFonts w:eastAsiaTheme="minorEastAsia"/>
      </w:rPr>
      <w:fldChar w:fldCharType="separate"/>
    </w:r>
    <w:r w:rsidR="00233361" w:rsidRPr="00233361">
      <w:rPr>
        <w:rFonts w:asciiTheme="majorHAnsi" w:eastAsiaTheme="majorEastAsia" w:hAnsiTheme="majorHAnsi" w:cstheme="majorBidi"/>
        <w:noProof/>
      </w:rPr>
      <w:t>1</w:t>
    </w:r>
    <w:r w:rsidR="009457DF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B2D" w:rsidRDefault="00D65B2D" w:rsidP="00DC2739">
      <w:r>
        <w:separator/>
      </w:r>
    </w:p>
  </w:footnote>
  <w:footnote w:type="continuationSeparator" w:id="0">
    <w:p w:rsidR="00D65B2D" w:rsidRDefault="00D65B2D" w:rsidP="00DC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D5A"/>
    <w:multiLevelType w:val="hybridMultilevel"/>
    <w:tmpl w:val="D0BEB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A66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2FA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6E4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4416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28B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C45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6AD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658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294B"/>
    <w:multiLevelType w:val="hybridMultilevel"/>
    <w:tmpl w:val="C18A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06AC"/>
    <w:multiLevelType w:val="hybridMultilevel"/>
    <w:tmpl w:val="43FE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6121"/>
    <w:multiLevelType w:val="hybridMultilevel"/>
    <w:tmpl w:val="EB12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FBB"/>
    <w:multiLevelType w:val="hybridMultilevel"/>
    <w:tmpl w:val="8608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3482"/>
    <w:multiLevelType w:val="hybridMultilevel"/>
    <w:tmpl w:val="15440ECE"/>
    <w:lvl w:ilvl="0" w:tplc="C4DE0A98">
      <w:start w:val="14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A75AAA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74FA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85D810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D8819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CE46F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E3A033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F66FB6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E74FE3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0C4520"/>
    <w:multiLevelType w:val="hybridMultilevel"/>
    <w:tmpl w:val="284681CC"/>
    <w:lvl w:ilvl="0" w:tplc="99700978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7EB8DC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9EEA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40EB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0C2A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BAF2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FC91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50DC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B0D0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B14963"/>
    <w:multiLevelType w:val="hybridMultilevel"/>
    <w:tmpl w:val="4F38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A0305"/>
    <w:multiLevelType w:val="hybridMultilevel"/>
    <w:tmpl w:val="F7EC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F7F69"/>
    <w:multiLevelType w:val="hybridMultilevel"/>
    <w:tmpl w:val="5C10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C6033"/>
    <w:multiLevelType w:val="hybridMultilevel"/>
    <w:tmpl w:val="AABA0DA4"/>
    <w:lvl w:ilvl="0" w:tplc="FA24B942">
      <w:start w:val="14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B55AB2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1D67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2C68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75C6E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0C0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AF67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04EED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55CB82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D15D29"/>
    <w:multiLevelType w:val="hybridMultilevel"/>
    <w:tmpl w:val="85AC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4499D"/>
    <w:multiLevelType w:val="hybridMultilevel"/>
    <w:tmpl w:val="9672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6FC0"/>
    <w:multiLevelType w:val="hybridMultilevel"/>
    <w:tmpl w:val="DF36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B7612"/>
    <w:multiLevelType w:val="hybridMultilevel"/>
    <w:tmpl w:val="C984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1C35"/>
    <w:multiLevelType w:val="hybridMultilevel"/>
    <w:tmpl w:val="9A204BD4"/>
    <w:lvl w:ilvl="0" w:tplc="202EF64E">
      <w:start w:val="14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9210FF1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E269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7E43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63288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197057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38BC1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E9D06D0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22E810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50B6C3F"/>
    <w:multiLevelType w:val="hybridMultilevel"/>
    <w:tmpl w:val="FBDC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144B"/>
    <w:multiLevelType w:val="hybridMultilevel"/>
    <w:tmpl w:val="4D3C5B42"/>
    <w:lvl w:ilvl="0" w:tplc="3F56280A">
      <w:start w:val="14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70B420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CF018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4A04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E5085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26414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DE03E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48CD0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3BCAB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14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16"/>
  </w:num>
  <w:num w:numId="15">
    <w:abstractNumId w:val="11"/>
  </w:num>
  <w:num w:numId="16">
    <w:abstractNumId w:val="12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19"/>
    <w:rsid w:val="00074A6E"/>
    <w:rsid w:val="00082001"/>
    <w:rsid w:val="000B1BA2"/>
    <w:rsid w:val="001311F5"/>
    <w:rsid w:val="00195563"/>
    <w:rsid w:val="001B0027"/>
    <w:rsid w:val="001B36FA"/>
    <w:rsid w:val="00233361"/>
    <w:rsid w:val="00254E7A"/>
    <w:rsid w:val="00254FA1"/>
    <w:rsid w:val="00276028"/>
    <w:rsid w:val="002C760B"/>
    <w:rsid w:val="002F322E"/>
    <w:rsid w:val="004B15F8"/>
    <w:rsid w:val="004D0EB8"/>
    <w:rsid w:val="004D5E88"/>
    <w:rsid w:val="00522BE9"/>
    <w:rsid w:val="005358BD"/>
    <w:rsid w:val="00587DB8"/>
    <w:rsid w:val="005A1DB8"/>
    <w:rsid w:val="005F511A"/>
    <w:rsid w:val="00650FE1"/>
    <w:rsid w:val="0066461E"/>
    <w:rsid w:val="00677B55"/>
    <w:rsid w:val="00684037"/>
    <w:rsid w:val="006A3C04"/>
    <w:rsid w:val="006E2F83"/>
    <w:rsid w:val="007506F0"/>
    <w:rsid w:val="008A090E"/>
    <w:rsid w:val="009457DF"/>
    <w:rsid w:val="009938D5"/>
    <w:rsid w:val="009C1CBE"/>
    <w:rsid w:val="009F0071"/>
    <w:rsid w:val="00C261C0"/>
    <w:rsid w:val="00C276A5"/>
    <w:rsid w:val="00C313AF"/>
    <w:rsid w:val="00C70351"/>
    <w:rsid w:val="00C84419"/>
    <w:rsid w:val="00CF0201"/>
    <w:rsid w:val="00D14801"/>
    <w:rsid w:val="00D65B2D"/>
    <w:rsid w:val="00DC2739"/>
    <w:rsid w:val="00DD651E"/>
    <w:rsid w:val="00E245BB"/>
    <w:rsid w:val="00E52EFA"/>
    <w:rsid w:val="00E71DD9"/>
    <w:rsid w:val="00E91E94"/>
    <w:rsid w:val="00F63ACB"/>
    <w:rsid w:val="00F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57D31-E78D-430E-9A02-71A162FE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651E"/>
    <w:pPr>
      <w:keepNext/>
      <w:spacing w:before="240" w:after="60"/>
      <w:outlineLvl w:val="0"/>
    </w:pPr>
    <w:rPr>
      <w:rFonts w:ascii="Helvetica" w:eastAsia="Times" w:hAnsi="Helvetica" w:cs="Times New Roman"/>
      <w:b/>
      <w:kern w:val="28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DD651E"/>
    <w:pPr>
      <w:keepNext/>
      <w:tabs>
        <w:tab w:val="left" w:pos="2700"/>
      </w:tabs>
      <w:outlineLvl w:val="5"/>
    </w:pPr>
    <w:rPr>
      <w:rFonts w:ascii="Tahoma" w:eastAsia="Times" w:hAnsi="Tahoma" w:cs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4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2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739"/>
  </w:style>
  <w:style w:type="paragraph" w:styleId="Footer">
    <w:name w:val="footer"/>
    <w:basedOn w:val="Normal"/>
    <w:link w:val="FooterChar"/>
    <w:uiPriority w:val="99"/>
    <w:unhideWhenUsed/>
    <w:rsid w:val="00DC2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739"/>
  </w:style>
  <w:style w:type="character" w:customStyle="1" w:styleId="Heading1Char">
    <w:name w:val="Heading 1 Char"/>
    <w:basedOn w:val="DefaultParagraphFont"/>
    <w:link w:val="Heading1"/>
    <w:rsid w:val="00DD651E"/>
    <w:rPr>
      <w:rFonts w:ascii="Helvetica" w:eastAsia="Times" w:hAnsi="Helvetica" w:cs="Times New Roman"/>
      <w:b/>
      <w:kern w:val="28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D651E"/>
    <w:rPr>
      <w:rFonts w:ascii="Tahoma" w:eastAsia="Times" w:hAnsi="Tahoma" w:cs="Tahoma"/>
      <w:b/>
      <w:szCs w:val="20"/>
    </w:rPr>
  </w:style>
  <w:style w:type="paragraph" w:styleId="BodyTextIndent">
    <w:name w:val="Body Text Indent"/>
    <w:basedOn w:val="Normal"/>
    <w:link w:val="BodyTextIndentChar"/>
    <w:rsid w:val="00DD651E"/>
    <w:pPr>
      <w:ind w:left="720"/>
      <w:jc w:val="both"/>
    </w:pPr>
    <w:rPr>
      <w:rFonts w:ascii="Times" w:eastAsia="Times" w:hAnsi="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D651E"/>
    <w:rPr>
      <w:rFonts w:ascii="Times" w:eastAsia="Times" w:hAnsi="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DD651E"/>
    <w:pPr>
      <w:jc w:val="both"/>
    </w:pPr>
    <w:rPr>
      <w:rFonts w:ascii="Times New Roman" w:eastAsia="Times" w:hAnsi="Times New Roman" w:cs="Times New Roman"/>
      <w:color w:val="C0C0C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D651E"/>
    <w:rPr>
      <w:rFonts w:ascii="Times New Roman" w:eastAsia="Times" w:hAnsi="Times New Roman" w:cs="Times New Roman"/>
      <w:color w:val="C0C0C0"/>
      <w:sz w:val="24"/>
      <w:szCs w:val="20"/>
    </w:rPr>
  </w:style>
  <w:style w:type="paragraph" w:styleId="BodyText2">
    <w:name w:val="Body Text 2"/>
    <w:basedOn w:val="Normal"/>
    <w:link w:val="BodyText2Char"/>
    <w:rsid w:val="00DD651E"/>
    <w:pPr>
      <w:jc w:val="both"/>
    </w:pPr>
    <w:rPr>
      <w:rFonts w:ascii="Capitals" w:eastAsia="Times" w:hAnsi="Capitals" w:cs="Times New Roman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D651E"/>
    <w:rPr>
      <w:rFonts w:ascii="Capitals" w:eastAsia="Times" w:hAnsi="Capitals" w:cs="Times New Roman"/>
      <w:b/>
      <w:sz w:val="28"/>
      <w:szCs w:val="20"/>
    </w:rPr>
  </w:style>
  <w:style w:type="paragraph" w:customStyle="1" w:styleId="BodyIndent2">
    <w:name w:val="Body Indent 2"/>
    <w:basedOn w:val="Normal"/>
    <w:rsid w:val="00DD651E"/>
    <w:pPr>
      <w:spacing w:after="180"/>
    </w:pPr>
    <w:rPr>
      <w:rFonts w:ascii="Book Antiqua" w:eastAsia="Times New Roman" w:hAnsi="Book Antiqua" w:cs="Times New Roman"/>
      <w:szCs w:val="20"/>
    </w:rPr>
  </w:style>
  <w:style w:type="table" w:styleId="TableGrid">
    <w:name w:val="Table Grid"/>
    <w:basedOn w:val="TableNormal"/>
    <w:uiPriority w:val="59"/>
    <w:rsid w:val="00D14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Jinnie Monismith</dc:creator>
  <cp:lastModifiedBy>Liz Chudoba</cp:lastModifiedBy>
  <cp:revision>2</cp:revision>
  <cp:lastPrinted>2017-02-27T15:53:00Z</cp:lastPrinted>
  <dcterms:created xsi:type="dcterms:W3CDTF">2018-11-28T18:19:00Z</dcterms:created>
  <dcterms:modified xsi:type="dcterms:W3CDTF">2018-11-28T18:19:00Z</dcterms:modified>
</cp:coreProperties>
</file>