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41F3" w14:textId="06FB945D" w:rsidR="005F317A" w:rsidRDefault="005F317A" w:rsidP="005F5B6E">
      <w:pPr>
        <w:spacing w:before="240" w:after="0"/>
        <w:jc w:val="center"/>
        <w:rPr>
          <w:sz w:val="44"/>
        </w:rPr>
      </w:pPr>
      <w:r w:rsidRPr="006B0364">
        <w:rPr>
          <w:noProof/>
          <w:sz w:val="44"/>
        </w:rPr>
        <w:drawing>
          <wp:anchor distT="0" distB="0" distL="114300" distR="114300" simplePos="0" relativeHeight="251658240" behindDoc="0" locked="0" layoutInCell="1" allowOverlap="1" wp14:anchorId="235330C2" wp14:editId="7C777558">
            <wp:simplePos x="0" y="0"/>
            <wp:positionH relativeFrom="margin">
              <wp:posOffset>2209800</wp:posOffset>
            </wp:positionH>
            <wp:positionV relativeFrom="margin">
              <wp:posOffset>-133350</wp:posOffset>
            </wp:positionV>
            <wp:extent cx="1413510" cy="648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_logo_high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510" cy="648335"/>
                    </a:xfrm>
                    <a:prstGeom prst="rect">
                      <a:avLst/>
                    </a:prstGeom>
                  </pic:spPr>
                </pic:pic>
              </a:graphicData>
            </a:graphic>
            <wp14:sizeRelH relativeFrom="margin">
              <wp14:pctWidth>0</wp14:pctWidth>
            </wp14:sizeRelH>
            <wp14:sizeRelV relativeFrom="margin">
              <wp14:pctHeight>0</wp14:pctHeight>
            </wp14:sizeRelV>
          </wp:anchor>
        </w:drawing>
      </w:r>
    </w:p>
    <w:p w14:paraId="53A4B90B" w14:textId="67239CA2" w:rsidR="00F7408B" w:rsidRPr="006B0364" w:rsidRDefault="006B0364" w:rsidP="005F5B6E">
      <w:pPr>
        <w:spacing w:before="240" w:after="0"/>
        <w:jc w:val="center"/>
        <w:rPr>
          <w:sz w:val="44"/>
        </w:rPr>
      </w:pPr>
      <w:r>
        <w:rPr>
          <w:sz w:val="44"/>
        </w:rPr>
        <w:t xml:space="preserve">CMC </w:t>
      </w:r>
      <w:r w:rsidR="00550990" w:rsidRPr="006B0364">
        <w:rPr>
          <w:sz w:val="44"/>
        </w:rPr>
        <w:t>Partnership Agreement</w:t>
      </w:r>
    </w:p>
    <w:p w14:paraId="2B4E1747" w14:textId="77777777" w:rsidR="00A5373D" w:rsidRDefault="00A5373D" w:rsidP="00A5373D">
      <w:pPr>
        <w:rPr>
          <w:b/>
        </w:rPr>
      </w:pPr>
    </w:p>
    <w:p w14:paraId="0FA87579" w14:textId="2088058B" w:rsidR="00A5373D" w:rsidRPr="00C44A3E" w:rsidRDefault="00A5373D" w:rsidP="00A5373D">
      <w:pPr>
        <w:rPr>
          <w:b/>
        </w:rPr>
      </w:pPr>
      <w:r w:rsidRPr="00C44A3E">
        <w:rPr>
          <w:b/>
        </w:rPr>
        <w:t xml:space="preserve">This agreement </w:t>
      </w:r>
      <w:r>
        <w:rPr>
          <w:b/>
        </w:rPr>
        <w:t>establishes</w:t>
      </w:r>
      <w:r w:rsidRPr="00C44A3E">
        <w:rPr>
          <w:b/>
        </w:rPr>
        <w:t xml:space="preserve"> the terms under which </w:t>
      </w:r>
      <w:r w:rsidR="00BE3AA2">
        <w:rPr>
          <w:b/>
        </w:rPr>
        <w:t>__</w:t>
      </w:r>
      <w:r>
        <w:rPr>
          <w:b/>
        </w:rPr>
        <w:t>__</w:t>
      </w:r>
      <w:r w:rsidR="002B02C8">
        <w:rPr>
          <w:b/>
          <w:u w:val="single"/>
        </w:rPr>
        <w:t>_______________________</w:t>
      </w:r>
      <w:r>
        <w:rPr>
          <w:b/>
        </w:rPr>
        <w:t>__</w:t>
      </w:r>
      <w:r w:rsidR="00BE3AA2">
        <w:rPr>
          <w:b/>
        </w:rPr>
        <w:t>__</w:t>
      </w:r>
      <w:r w:rsidRPr="00C44A3E">
        <w:rPr>
          <w:b/>
        </w:rPr>
        <w:t xml:space="preserve"> collects water quality and/or benthic macroinvertebrate samples as part of the </w:t>
      </w:r>
      <w:r>
        <w:rPr>
          <w:b/>
        </w:rPr>
        <w:t>Chesapeake Monitoring Cooperative</w:t>
      </w:r>
      <w:r w:rsidRPr="00C44A3E">
        <w:rPr>
          <w:b/>
        </w:rPr>
        <w:t>. Additionally, this agreement establish</w:t>
      </w:r>
      <w:r>
        <w:rPr>
          <w:b/>
        </w:rPr>
        <w:t>es</w:t>
      </w:r>
      <w:r w:rsidRPr="00C44A3E">
        <w:rPr>
          <w:b/>
        </w:rPr>
        <w:t xml:space="preserve"> the technical support and services the CMC will </w:t>
      </w:r>
      <w:r>
        <w:rPr>
          <w:b/>
        </w:rPr>
        <w:t>make available to your organization</w:t>
      </w:r>
      <w:r w:rsidRPr="00C44A3E">
        <w:rPr>
          <w:b/>
        </w:rPr>
        <w:t>.</w:t>
      </w:r>
      <w:bookmarkStart w:id="0" w:name="_GoBack"/>
      <w:bookmarkEnd w:id="0"/>
    </w:p>
    <w:p w14:paraId="0FA94079" w14:textId="0D9D6AB0" w:rsidR="00237AC3" w:rsidRDefault="00237AC3" w:rsidP="00237AC3">
      <w:pPr>
        <w:pStyle w:val="ListParagraph"/>
        <w:numPr>
          <w:ilvl w:val="0"/>
          <w:numId w:val="2"/>
        </w:numPr>
        <w:rPr>
          <w:spacing w:val="2"/>
        </w:rPr>
      </w:pPr>
      <w:r>
        <w:rPr>
          <w:spacing w:val="2"/>
        </w:rPr>
        <w:t>Contact Information</w:t>
      </w:r>
    </w:p>
    <w:p w14:paraId="6B1B2BAF" w14:textId="38CFC598" w:rsidR="00237AC3" w:rsidRPr="00C44A3E" w:rsidRDefault="00A5373D" w:rsidP="00C44A3E">
      <w:pPr>
        <w:spacing w:line="240" w:lineRule="auto"/>
        <w:rPr>
          <w:spacing w:val="2"/>
          <w:u w:val="single"/>
        </w:rPr>
      </w:pPr>
      <w:r>
        <w:rPr>
          <w:spacing w:val="2"/>
          <w:u w:val="single"/>
        </w:rPr>
        <w:t>Partner Organization</w:t>
      </w:r>
      <w:r w:rsidR="00D41052">
        <w:rPr>
          <w:spacing w:val="2"/>
        </w:rPr>
        <w:tab/>
      </w:r>
      <w:r w:rsidR="00D41052">
        <w:rPr>
          <w:spacing w:val="2"/>
        </w:rPr>
        <w:tab/>
      </w:r>
      <w:r w:rsidR="00D41052">
        <w:rPr>
          <w:spacing w:val="2"/>
        </w:rPr>
        <w:tab/>
      </w:r>
      <w:r w:rsidR="00D41052">
        <w:rPr>
          <w:spacing w:val="2"/>
        </w:rPr>
        <w:tab/>
      </w:r>
      <w:r w:rsidR="00D41052">
        <w:rPr>
          <w:spacing w:val="2"/>
        </w:rPr>
        <w:tab/>
      </w:r>
    </w:p>
    <w:p w14:paraId="0C67CE97" w14:textId="40E2D792" w:rsidR="00237AC3" w:rsidRPr="00C44A3E" w:rsidRDefault="00237AC3" w:rsidP="00C44A3E">
      <w:pPr>
        <w:spacing w:line="240" w:lineRule="auto"/>
        <w:rPr>
          <w:spacing w:val="2"/>
          <w:u w:val="single"/>
        </w:rPr>
      </w:pPr>
      <w:r w:rsidRPr="00C44A3E">
        <w:rPr>
          <w:spacing w:val="2"/>
        </w:rPr>
        <w:t>Name:</w:t>
      </w:r>
      <w:r w:rsidR="00E664A8" w:rsidRPr="00C44A3E">
        <w:rPr>
          <w:spacing w:val="2"/>
        </w:rPr>
        <w:t xml:space="preserve">  ____________________________</w:t>
      </w:r>
      <w:r w:rsidR="00D41052">
        <w:rPr>
          <w:spacing w:val="2"/>
        </w:rPr>
        <w:t>__</w:t>
      </w:r>
      <w:r w:rsidR="00A5373D">
        <w:rPr>
          <w:spacing w:val="2"/>
        </w:rPr>
        <w:t>__________________</w:t>
      </w:r>
      <w:r w:rsidR="00D41052">
        <w:rPr>
          <w:spacing w:val="2"/>
        </w:rPr>
        <w:t xml:space="preserve"> </w:t>
      </w:r>
      <w:r w:rsidR="00D41052">
        <w:rPr>
          <w:spacing w:val="2"/>
        </w:rPr>
        <w:tab/>
      </w:r>
      <w:r w:rsidR="00D41052">
        <w:rPr>
          <w:spacing w:val="2"/>
        </w:rPr>
        <w:tab/>
      </w:r>
    </w:p>
    <w:p w14:paraId="056D2DA2" w14:textId="702182B9" w:rsidR="00237AC3" w:rsidRPr="00C44A3E" w:rsidRDefault="00237AC3" w:rsidP="00C44A3E">
      <w:pPr>
        <w:spacing w:line="240" w:lineRule="auto"/>
        <w:rPr>
          <w:spacing w:val="2"/>
          <w:u w:val="single"/>
        </w:rPr>
      </w:pPr>
      <w:r w:rsidRPr="00C44A3E">
        <w:rPr>
          <w:spacing w:val="2"/>
        </w:rPr>
        <w:t>Address</w:t>
      </w:r>
      <w:r w:rsidR="00F7408B" w:rsidRPr="00C44A3E">
        <w:rPr>
          <w:spacing w:val="2"/>
        </w:rPr>
        <w:t>:</w:t>
      </w:r>
      <w:r w:rsidR="00E664A8" w:rsidRPr="00C44A3E">
        <w:rPr>
          <w:spacing w:val="2"/>
        </w:rPr>
        <w:t xml:space="preserve"> __________________________</w:t>
      </w:r>
      <w:r w:rsidR="00D41052">
        <w:rPr>
          <w:spacing w:val="2"/>
        </w:rPr>
        <w:t>_</w:t>
      </w:r>
      <w:r w:rsidR="00A5373D">
        <w:rPr>
          <w:spacing w:val="2"/>
        </w:rPr>
        <w:t>__________________</w:t>
      </w:r>
      <w:r w:rsidR="00D41052">
        <w:rPr>
          <w:spacing w:val="2"/>
        </w:rPr>
        <w:t xml:space="preserve">__ </w:t>
      </w:r>
      <w:r w:rsidR="00D41052">
        <w:rPr>
          <w:spacing w:val="2"/>
        </w:rPr>
        <w:tab/>
      </w:r>
      <w:r w:rsidR="00D41052">
        <w:rPr>
          <w:spacing w:val="2"/>
        </w:rPr>
        <w:tab/>
      </w:r>
    </w:p>
    <w:p w14:paraId="487C4ADC" w14:textId="114928E4" w:rsidR="00237AC3" w:rsidRPr="00C44A3E" w:rsidRDefault="00237AC3" w:rsidP="00C44A3E">
      <w:pPr>
        <w:spacing w:line="240" w:lineRule="auto"/>
        <w:rPr>
          <w:spacing w:val="2"/>
          <w:u w:val="single"/>
        </w:rPr>
      </w:pPr>
      <w:r w:rsidRPr="00C44A3E">
        <w:rPr>
          <w:spacing w:val="2"/>
        </w:rPr>
        <w:t>Phone:</w:t>
      </w:r>
      <w:r w:rsidR="00E664A8" w:rsidRPr="00C44A3E">
        <w:rPr>
          <w:spacing w:val="2"/>
        </w:rPr>
        <w:t xml:space="preserve">  ________________________</w:t>
      </w:r>
      <w:r w:rsidR="00A5373D">
        <w:rPr>
          <w:spacing w:val="2"/>
        </w:rPr>
        <w:t>__________________</w:t>
      </w:r>
      <w:r w:rsidR="00E664A8" w:rsidRPr="00C44A3E">
        <w:rPr>
          <w:spacing w:val="2"/>
        </w:rPr>
        <w:t>___</w:t>
      </w:r>
      <w:r w:rsidR="00D41052">
        <w:rPr>
          <w:spacing w:val="2"/>
        </w:rPr>
        <w:t>___</w:t>
      </w:r>
      <w:r w:rsidR="00D41052">
        <w:rPr>
          <w:spacing w:val="2"/>
        </w:rPr>
        <w:tab/>
      </w:r>
      <w:r w:rsidR="00D41052">
        <w:rPr>
          <w:spacing w:val="2"/>
        </w:rPr>
        <w:tab/>
      </w:r>
    </w:p>
    <w:p w14:paraId="6DDFD58F" w14:textId="43619FD8" w:rsidR="00A5373D" w:rsidRDefault="00237AC3" w:rsidP="00C44A3E">
      <w:pPr>
        <w:spacing w:line="240" w:lineRule="auto"/>
        <w:rPr>
          <w:spacing w:val="2"/>
        </w:rPr>
      </w:pPr>
      <w:r w:rsidRPr="00C44A3E">
        <w:rPr>
          <w:spacing w:val="2"/>
        </w:rPr>
        <w:t>Email:</w:t>
      </w:r>
      <w:r w:rsidR="00E664A8" w:rsidRPr="00C44A3E">
        <w:rPr>
          <w:spacing w:val="2"/>
        </w:rPr>
        <w:t xml:space="preserve"> ____________________________</w:t>
      </w:r>
      <w:r w:rsidR="00D41052">
        <w:rPr>
          <w:spacing w:val="2"/>
        </w:rPr>
        <w:t>___</w:t>
      </w:r>
      <w:r w:rsidR="00A5373D">
        <w:rPr>
          <w:spacing w:val="2"/>
        </w:rPr>
        <w:t>__________________</w:t>
      </w:r>
    </w:p>
    <w:p w14:paraId="7F1C48A0" w14:textId="7B1B0E51" w:rsidR="00A5373D" w:rsidRDefault="00A5373D" w:rsidP="00C44A3E">
      <w:pPr>
        <w:spacing w:line="240" w:lineRule="auto"/>
        <w:rPr>
          <w:spacing w:val="2"/>
          <w:u w:val="single"/>
        </w:rPr>
      </w:pPr>
      <w:r>
        <w:rPr>
          <w:spacing w:val="2"/>
          <w:u w:val="single"/>
        </w:rPr>
        <w:t>CMC Service Provider</w:t>
      </w:r>
    </w:p>
    <w:p w14:paraId="2D6942C5" w14:textId="133DF252" w:rsidR="00AD438F" w:rsidRDefault="00A5373D" w:rsidP="000C0688">
      <w:pPr>
        <w:spacing w:line="240" w:lineRule="auto"/>
      </w:pPr>
      <w:r w:rsidRPr="00E46EF3">
        <w:rPr>
          <w:rFonts w:cstheme="minorHAnsi"/>
          <w:sz w:val="36"/>
        </w:rPr>
        <w:t>□</w:t>
      </w:r>
      <w:r>
        <w:rPr>
          <w:rFonts w:cstheme="minorHAnsi"/>
          <w:sz w:val="36"/>
        </w:rPr>
        <w:t xml:space="preserve"> </w:t>
      </w:r>
      <w:r>
        <w:t>ACB</w:t>
      </w:r>
      <w:r>
        <w:tab/>
      </w:r>
      <w:r>
        <w:tab/>
      </w:r>
      <w:r>
        <w:tab/>
      </w:r>
      <w:r w:rsidRPr="00E46EF3">
        <w:rPr>
          <w:rFonts w:cstheme="minorHAnsi"/>
          <w:sz w:val="36"/>
        </w:rPr>
        <w:t>□</w:t>
      </w:r>
      <w:r>
        <w:rPr>
          <w:rFonts w:cstheme="minorHAnsi"/>
          <w:sz w:val="36"/>
        </w:rPr>
        <w:t xml:space="preserve"> </w:t>
      </w:r>
      <w:r w:rsidRPr="009163B0">
        <w:t>ALLARM</w:t>
      </w:r>
      <w:r>
        <w:tab/>
      </w:r>
      <w:r>
        <w:tab/>
      </w:r>
      <w:r w:rsidRPr="00E46EF3">
        <w:rPr>
          <w:rFonts w:cstheme="minorHAnsi"/>
          <w:sz w:val="36"/>
        </w:rPr>
        <w:t>□</w:t>
      </w:r>
      <w:r>
        <w:rPr>
          <w:rFonts w:cstheme="minorHAnsi"/>
          <w:sz w:val="36"/>
        </w:rPr>
        <w:t xml:space="preserve"> </w:t>
      </w:r>
      <w:r>
        <w:t>IWLA</w:t>
      </w:r>
      <w:r>
        <w:tab/>
      </w:r>
      <w:r>
        <w:tab/>
      </w:r>
      <w:r w:rsidRPr="00E46EF3">
        <w:rPr>
          <w:rFonts w:cstheme="minorHAnsi"/>
          <w:sz w:val="36"/>
        </w:rPr>
        <w:t>□</w:t>
      </w:r>
      <w:r>
        <w:rPr>
          <w:rFonts w:cstheme="minorHAnsi"/>
          <w:sz w:val="36"/>
        </w:rPr>
        <w:t xml:space="preserve"> </w:t>
      </w:r>
      <w:r>
        <w:t>UMCES</w:t>
      </w:r>
    </w:p>
    <w:p w14:paraId="3A333C69" w14:textId="77777777" w:rsidR="00AD438F" w:rsidRDefault="00AD438F" w:rsidP="000C0688">
      <w:pPr>
        <w:spacing w:line="240" w:lineRule="auto"/>
      </w:pPr>
    </w:p>
    <w:p w14:paraId="087170C5" w14:textId="794D73D7" w:rsidR="00AD438F" w:rsidRDefault="00AD438F" w:rsidP="00AD438F">
      <w:pPr>
        <w:rPr>
          <w:b/>
          <w:i/>
        </w:rPr>
      </w:pPr>
      <w:r>
        <w:rPr>
          <w:b/>
          <w:i/>
        </w:rPr>
        <w:t>CMC Services and Technical Support</w:t>
      </w:r>
    </w:p>
    <w:p w14:paraId="02FFE945" w14:textId="77777777" w:rsidR="00AD438F" w:rsidRPr="00584838" w:rsidRDefault="00AD438F" w:rsidP="00AD438F">
      <w:pPr>
        <w:pStyle w:val="ListParagraph"/>
        <w:numPr>
          <w:ilvl w:val="0"/>
          <w:numId w:val="6"/>
        </w:numPr>
        <w:spacing w:before="240"/>
        <w:rPr>
          <w:i/>
        </w:rPr>
      </w:pPr>
      <w:r w:rsidRPr="00584838">
        <w:rPr>
          <w:i/>
        </w:rPr>
        <w:t>Determining appropriate methods and procedures for your group to follow</w:t>
      </w:r>
    </w:p>
    <w:p w14:paraId="2EA4BC48" w14:textId="20A47B05" w:rsidR="00AD438F" w:rsidRPr="00584838" w:rsidRDefault="00AD438F" w:rsidP="00AD438F">
      <w:pPr>
        <w:pStyle w:val="ListParagraph"/>
        <w:numPr>
          <w:ilvl w:val="0"/>
          <w:numId w:val="6"/>
        </w:numPr>
        <w:spacing w:before="240"/>
        <w:rPr>
          <w:i/>
        </w:rPr>
      </w:pPr>
      <w:r w:rsidRPr="00584838">
        <w:rPr>
          <w:i/>
        </w:rPr>
        <w:t>Training in the approved protocols</w:t>
      </w:r>
    </w:p>
    <w:p w14:paraId="00D7E330" w14:textId="77777777" w:rsidR="00AD438F" w:rsidRPr="00584838" w:rsidRDefault="00AD438F" w:rsidP="00AD438F">
      <w:pPr>
        <w:pStyle w:val="ListParagraph"/>
        <w:numPr>
          <w:ilvl w:val="0"/>
          <w:numId w:val="6"/>
        </w:numPr>
        <w:spacing w:before="240"/>
        <w:rPr>
          <w:i/>
        </w:rPr>
      </w:pPr>
      <w:r w:rsidRPr="00584838">
        <w:rPr>
          <w:i/>
        </w:rPr>
        <w:t>Assistance in obtaining initial set of equipment</w:t>
      </w:r>
    </w:p>
    <w:p w14:paraId="7533686C" w14:textId="77777777" w:rsidR="00AD438F" w:rsidRPr="00584838" w:rsidRDefault="00AD438F" w:rsidP="00AD438F">
      <w:pPr>
        <w:pStyle w:val="ListParagraph"/>
        <w:numPr>
          <w:ilvl w:val="0"/>
          <w:numId w:val="6"/>
        </w:numPr>
        <w:spacing w:before="240"/>
        <w:rPr>
          <w:i/>
        </w:rPr>
      </w:pPr>
      <w:r w:rsidRPr="00584838">
        <w:rPr>
          <w:i/>
        </w:rPr>
        <w:t>Determining Tier(s) of data collected by your group</w:t>
      </w:r>
    </w:p>
    <w:p w14:paraId="5039FC15" w14:textId="77777777" w:rsidR="00AD438F" w:rsidRPr="00584838" w:rsidRDefault="00AD438F" w:rsidP="00AD438F">
      <w:pPr>
        <w:pStyle w:val="ListParagraph"/>
        <w:numPr>
          <w:ilvl w:val="0"/>
          <w:numId w:val="6"/>
        </w:numPr>
        <w:spacing w:before="240"/>
        <w:rPr>
          <w:i/>
        </w:rPr>
      </w:pPr>
      <w:r w:rsidRPr="00584838">
        <w:rPr>
          <w:i/>
        </w:rPr>
        <w:t>Data Explorer</w:t>
      </w:r>
    </w:p>
    <w:p w14:paraId="5B8898F4" w14:textId="77777777" w:rsidR="00AD438F" w:rsidRPr="00584838" w:rsidRDefault="00AD438F" w:rsidP="00AD438F">
      <w:pPr>
        <w:pStyle w:val="ListParagraph"/>
        <w:numPr>
          <w:ilvl w:val="1"/>
          <w:numId w:val="6"/>
        </w:numPr>
        <w:spacing w:before="240"/>
        <w:rPr>
          <w:i/>
        </w:rPr>
      </w:pPr>
      <w:r w:rsidRPr="00584838">
        <w:rPr>
          <w:i/>
        </w:rPr>
        <w:t>Assistance setting up process of uploading data to Data Explorer</w:t>
      </w:r>
    </w:p>
    <w:p w14:paraId="2260B4FD" w14:textId="77777777" w:rsidR="00AD438F" w:rsidRPr="00584838" w:rsidRDefault="00AD438F" w:rsidP="00AD438F">
      <w:pPr>
        <w:pStyle w:val="ListParagraph"/>
        <w:numPr>
          <w:ilvl w:val="1"/>
          <w:numId w:val="6"/>
        </w:numPr>
        <w:spacing w:before="240"/>
        <w:rPr>
          <w:i/>
        </w:rPr>
      </w:pPr>
      <w:r w:rsidRPr="00584838">
        <w:rPr>
          <w:i/>
        </w:rPr>
        <w:t>Access to the Data Explorer as an online data management tool for water quality, benthic macroinvertebrate, and volunteer data</w:t>
      </w:r>
    </w:p>
    <w:p w14:paraId="730C1A69" w14:textId="77777777" w:rsidR="00AD438F" w:rsidRPr="00584838" w:rsidRDefault="00AD438F" w:rsidP="00AD438F">
      <w:pPr>
        <w:pStyle w:val="ListParagraph"/>
        <w:numPr>
          <w:ilvl w:val="1"/>
          <w:numId w:val="6"/>
        </w:numPr>
        <w:spacing w:before="240"/>
        <w:rPr>
          <w:i/>
        </w:rPr>
      </w:pPr>
      <w:r w:rsidRPr="00584838">
        <w:rPr>
          <w:i/>
        </w:rPr>
        <w:t>Access to all CMC data which can provide a richer picture of water quality in and surrounding your watershed</w:t>
      </w:r>
    </w:p>
    <w:p w14:paraId="325E1971" w14:textId="77777777" w:rsidR="00AD438F" w:rsidRPr="00584838" w:rsidRDefault="00AD438F" w:rsidP="00AD438F">
      <w:pPr>
        <w:pStyle w:val="ListParagraph"/>
        <w:numPr>
          <w:ilvl w:val="0"/>
          <w:numId w:val="6"/>
        </w:numPr>
        <w:spacing w:before="240"/>
        <w:rPr>
          <w:i/>
        </w:rPr>
      </w:pPr>
      <w:r w:rsidRPr="00584838">
        <w:rPr>
          <w:i/>
        </w:rPr>
        <w:t>Ongoing data interpretation support</w:t>
      </w:r>
    </w:p>
    <w:p w14:paraId="5F02E216" w14:textId="77777777" w:rsidR="00AD438F" w:rsidRPr="00584838" w:rsidRDefault="00AD438F" w:rsidP="00AD438F">
      <w:pPr>
        <w:pStyle w:val="ListParagraph"/>
        <w:numPr>
          <w:ilvl w:val="1"/>
          <w:numId w:val="6"/>
        </w:numPr>
        <w:spacing w:before="240"/>
        <w:rPr>
          <w:i/>
        </w:rPr>
      </w:pPr>
      <w:r w:rsidRPr="00584838">
        <w:rPr>
          <w:i/>
        </w:rPr>
        <w:t>Tier I- data interpretation workshops</w:t>
      </w:r>
    </w:p>
    <w:p w14:paraId="494C5016" w14:textId="2C968D99" w:rsidR="00237AC3" w:rsidRPr="000C0688" w:rsidRDefault="00AD438F" w:rsidP="000C0688">
      <w:pPr>
        <w:pStyle w:val="ListParagraph"/>
        <w:numPr>
          <w:ilvl w:val="1"/>
          <w:numId w:val="6"/>
        </w:numPr>
        <w:spacing w:before="240"/>
        <w:rPr>
          <w:i/>
        </w:rPr>
      </w:pPr>
      <w:r w:rsidRPr="00584838">
        <w:rPr>
          <w:i/>
        </w:rPr>
        <w:t>Tier II- report card development</w:t>
      </w:r>
    </w:p>
    <w:p w14:paraId="77C1705E" w14:textId="77777777" w:rsidR="00504607" w:rsidRDefault="00504607" w:rsidP="00504607">
      <w:pPr>
        <w:pStyle w:val="ListParagraph"/>
        <w:numPr>
          <w:ilvl w:val="0"/>
          <w:numId w:val="2"/>
        </w:numPr>
      </w:pPr>
      <w:r>
        <w:lastRenderedPageBreak/>
        <w:t>Agreements</w:t>
      </w:r>
    </w:p>
    <w:p w14:paraId="5300B5DE" w14:textId="77777777" w:rsidR="00504607" w:rsidRPr="000C0688" w:rsidRDefault="00504607" w:rsidP="00504607">
      <w:pPr>
        <w:pStyle w:val="ListParagraph"/>
        <w:rPr>
          <w:sz w:val="14"/>
        </w:rPr>
      </w:pPr>
    </w:p>
    <w:p w14:paraId="2D7C7F64" w14:textId="3694A242" w:rsidR="00205AF6" w:rsidRDefault="00A5373D" w:rsidP="000C0688">
      <w:pPr>
        <w:pStyle w:val="ListParagraph"/>
        <w:numPr>
          <w:ilvl w:val="0"/>
          <w:numId w:val="3"/>
        </w:numPr>
        <w:spacing w:before="240" w:after="0"/>
      </w:pPr>
      <w:r>
        <w:t>Quality Assurance Project Plan:</w:t>
      </w:r>
    </w:p>
    <w:p w14:paraId="4FF59EAE" w14:textId="7F218EF8" w:rsidR="009C5601" w:rsidRDefault="00205AF6" w:rsidP="000C0688">
      <w:pPr>
        <w:spacing w:before="120"/>
        <w:ind w:left="720"/>
      </w:pPr>
      <w:r w:rsidRPr="00AE77EC">
        <w:rPr>
          <w:rFonts w:cstheme="minorHAnsi"/>
          <w:sz w:val="36"/>
        </w:rPr>
        <w:t xml:space="preserve">□ </w:t>
      </w:r>
      <w:r w:rsidR="009C5601" w:rsidRPr="00A5373D">
        <w:rPr>
          <w:b/>
        </w:rPr>
        <w:t xml:space="preserve">CMC QAPP: </w:t>
      </w:r>
      <w:r w:rsidR="00E664A8">
        <w:t>You agree to collect s</w:t>
      </w:r>
      <w:r w:rsidR="009C5601">
        <w:t xml:space="preserve">amples in accordance </w:t>
      </w:r>
      <w:r w:rsidR="00E664A8">
        <w:t>with</w:t>
      </w:r>
      <w:r w:rsidR="009C5601">
        <w:t xml:space="preserve"> the Chesapeake Bay Program approved Quality Assurance Project Plan (see QAPP listed on the CMC website). Under the CMC QAPP, the new partner agrees to:</w:t>
      </w:r>
    </w:p>
    <w:p w14:paraId="1CD55BBE" w14:textId="77777777" w:rsidR="009C5601" w:rsidRDefault="009C5601" w:rsidP="00C44A3E">
      <w:pPr>
        <w:pStyle w:val="ListParagraph"/>
        <w:numPr>
          <w:ilvl w:val="1"/>
          <w:numId w:val="8"/>
        </w:numPr>
        <w:spacing w:before="240"/>
      </w:pPr>
      <w:r>
        <w:t>Keep training certification active</w:t>
      </w:r>
    </w:p>
    <w:p w14:paraId="402D5C65" w14:textId="77777777" w:rsidR="009C5601" w:rsidRDefault="009C5601" w:rsidP="00C44A3E">
      <w:pPr>
        <w:pStyle w:val="ListParagraph"/>
        <w:numPr>
          <w:ilvl w:val="1"/>
          <w:numId w:val="8"/>
        </w:numPr>
        <w:spacing w:before="240"/>
      </w:pPr>
      <w:r>
        <w:t>Keep equipment up to date</w:t>
      </w:r>
    </w:p>
    <w:p w14:paraId="0F6089A6" w14:textId="733E92A9" w:rsidR="00205AF6" w:rsidRDefault="009C5601" w:rsidP="00C44A3E">
      <w:pPr>
        <w:pStyle w:val="ListParagraph"/>
        <w:numPr>
          <w:ilvl w:val="1"/>
          <w:numId w:val="8"/>
        </w:numPr>
        <w:spacing w:before="240"/>
      </w:pPr>
      <w:r>
        <w:t>Identify who is responsible for data quality for their group</w:t>
      </w:r>
    </w:p>
    <w:p w14:paraId="55CBC50E" w14:textId="788682C1" w:rsidR="00205AF6" w:rsidRDefault="00205AF6" w:rsidP="000C0688">
      <w:pPr>
        <w:spacing w:before="240"/>
        <w:ind w:left="720"/>
      </w:pPr>
      <w:r w:rsidRPr="00AE77EC">
        <w:rPr>
          <w:rFonts w:cstheme="minorHAnsi"/>
          <w:sz w:val="36"/>
        </w:rPr>
        <w:t xml:space="preserve">□ </w:t>
      </w:r>
      <w:r w:rsidR="009C5601" w:rsidRPr="00A5373D">
        <w:rPr>
          <w:b/>
        </w:rPr>
        <w:t>Other QAPP:</w:t>
      </w:r>
      <w:r w:rsidR="002B6F30">
        <w:t xml:space="preserve"> </w:t>
      </w:r>
      <w:r w:rsidR="00F7408B">
        <w:t xml:space="preserve">You agree to collect samples in accordance with </w:t>
      </w:r>
      <w:r w:rsidR="009C5601">
        <w:t xml:space="preserve">methods and a Quality Assurance Project Plan that have been reviewed by a CMC service provider. (Attach Methods and QAPP documentation). </w:t>
      </w:r>
    </w:p>
    <w:p w14:paraId="6A36808C" w14:textId="71CA2076" w:rsidR="002B6F30" w:rsidRDefault="002B6F30" w:rsidP="000C0688">
      <w:pPr>
        <w:pStyle w:val="ListParagraph"/>
        <w:numPr>
          <w:ilvl w:val="0"/>
          <w:numId w:val="14"/>
        </w:numPr>
        <w:spacing w:before="240"/>
      </w:pPr>
      <w:r>
        <w:t>QAPP approved by: _________________________________</w:t>
      </w:r>
    </w:p>
    <w:p w14:paraId="4F1B6A83" w14:textId="5B5311EF" w:rsidR="00205AF6" w:rsidRDefault="00205AF6" w:rsidP="000C0688">
      <w:pPr>
        <w:spacing w:before="240"/>
        <w:ind w:left="720"/>
      </w:pPr>
      <w:r w:rsidRPr="00AE77EC">
        <w:rPr>
          <w:rFonts w:cstheme="minorHAnsi"/>
          <w:sz w:val="36"/>
        </w:rPr>
        <w:t xml:space="preserve">□ </w:t>
      </w:r>
      <w:r w:rsidRPr="00A5373D">
        <w:rPr>
          <w:b/>
        </w:rPr>
        <w:t xml:space="preserve">No QAPP: </w:t>
      </w:r>
      <w:r w:rsidR="00F7408B">
        <w:t>You understand that s</w:t>
      </w:r>
      <w:r>
        <w:t xml:space="preserve">amples not collected in accordance with a Quality Assurance Project plan will be considered provisional data. </w:t>
      </w:r>
    </w:p>
    <w:p w14:paraId="724C336B" w14:textId="4F140A2B" w:rsidR="002B6F30" w:rsidRDefault="002B6F30" w:rsidP="000C0688">
      <w:pPr>
        <w:pStyle w:val="ListParagraph"/>
        <w:numPr>
          <w:ilvl w:val="0"/>
          <w:numId w:val="3"/>
        </w:numPr>
        <w:spacing w:before="240" w:after="0"/>
      </w:pPr>
      <w:r>
        <w:t>Water quality methods:</w:t>
      </w:r>
    </w:p>
    <w:p w14:paraId="4280B55E" w14:textId="7245A897" w:rsidR="002B6F30" w:rsidRDefault="002B6F30" w:rsidP="000C0688">
      <w:pPr>
        <w:spacing w:after="0"/>
        <w:ind w:left="720"/>
      </w:pPr>
      <w:r w:rsidRPr="00AE77EC">
        <w:rPr>
          <w:rFonts w:cstheme="minorHAnsi"/>
          <w:sz w:val="36"/>
        </w:rPr>
        <w:t>□</w:t>
      </w:r>
      <w:r>
        <w:t>Tidal Methods</w:t>
      </w:r>
    </w:p>
    <w:p w14:paraId="705D8714" w14:textId="5B3945E8" w:rsidR="002B6F30" w:rsidRDefault="002B6F30" w:rsidP="000C0688">
      <w:pPr>
        <w:spacing w:after="0"/>
        <w:ind w:left="720"/>
      </w:pPr>
      <w:r w:rsidRPr="00AE77EC">
        <w:rPr>
          <w:rFonts w:cstheme="minorHAnsi"/>
          <w:sz w:val="36"/>
        </w:rPr>
        <w:t>□</w:t>
      </w:r>
      <w:r>
        <w:t>Non-tidal Methods</w:t>
      </w:r>
    </w:p>
    <w:p w14:paraId="0873F625" w14:textId="3E7882F2" w:rsidR="002B6F30" w:rsidRDefault="002B6F30" w:rsidP="000C0688">
      <w:pPr>
        <w:ind w:left="720"/>
      </w:pPr>
      <w:r w:rsidRPr="009163B0">
        <w:rPr>
          <w:rFonts w:cstheme="minorHAnsi"/>
          <w:sz w:val="36"/>
        </w:rPr>
        <w:t>□</w:t>
      </w:r>
      <w:r w:rsidRPr="009163B0">
        <w:rPr>
          <w:rFonts w:cstheme="minorHAnsi"/>
        </w:rPr>
        <w:t>None</w:t>
      </w:r>
    </w:p>
    <w:p w14:paraId="3E391FDE" w14:textId="6E08CD14" w:rsidR="009C5601" w:rsidRDefault="00A5373D" w:rsidP="00F1764D">
      <w:pPr>
        <w:pStyle w:val="ListParagraph"/>
        <w:numPr>
          <w:ilvl w:val="0"/>
          <w:numId w:val="3"/>
        </w:numPr>
        <w:spacing w:before="240"/>
      </w:pPr>
      <w:r>
        <w:t>Benthic macroinvertebrate protocol:</w:t>
      </w:r>
      <w:r w:rsidR="009C5601">
        <w:t xml:space="preserve"> </w:t>
      </w:r>
    </w:p>
    <w:p w14:paraId="1B3A7DE4" w14:textId="69183806" w:rsidR="00CE2C79" w:rsidRDefault="00F7408B" w:rsidP="000C0688">
      <w:pPr>
        <w:pStyle w:val="ListParagraph"/>
        <w:spacing w:before="240"/>
      </w:pPr>
      <w:r w:rsidRPr="00A94AE8">
        <w:rPr>
          <w:rFonts w:cstheme="minorHAnsi"/>
          <w:sz w:val="36"/>
        </w:rPr>
        <w:t>□</w:t>
      </w:r>
      <w:proofErr w:type="spellStart"/>
      <w:r w:rsidR="00CE2C79">
        <w:t>Izaak</w:t>
      </w:r>
      <w:proofErr w:type="spellEnd"/>
      <w:r w:rsidR="00CE2C79">
        <w:t xml:space="preserve"> Walton League</w:t>
      </w:r>
    </w:p>
    <w:p w14:paraId="4165373A" w14:textId="612A395C" w:rsidR="00CE2C79" w:rsidRDefault="00F7408B" w:rsidP="000C0688">
      <w:pPr>
        <w:pStyle w:val="ListParagraph"/>
        <w:spacing w:before="240"/>
      </w:pPr>
      <w:r w:rsidRPr="00A94AE8">
        <w:rPr>
          <w:rFonts w:cstheme="minorHAnsi"/>
          <w:sz w:val="36"/>
        </w:rPr>
        <w:t>□</w:t>
      </w:r>
      <w:r w:rsidR="00CE2C79">
        <w:t>ALLARM</w:t>
      </w:r>
    </w:p>
    <w:p w14:paraId="4208FE30" w14:textId="2BEA4286" w:rsidR="00205AF6" w:rsidRDefault="00F7408B" w:rsidP="000C0688">
      <w:pPr>
        <w:pStyle w:val="ListParagraph"/>
        <w:spacing w:after="0"/>
      </w:pPr>
      <w:r w:rsidRPr="00A94AE8">
        <w:rPr>
          <w:rFonts w:cstheme="minorHAnsi"/>
          <w:sz w:val="36"/>
        </w:rPr>
        <w:t>□</w:t>
      </w:r>
      <w:r w:rsidR="00CE2C79">
        <w:t>Other</w:t>
      </w:r>
      <w:r w:rsidR="00A5373D">
        <w:t>:</w:t>
      </w:r>
      <w:r w:rsidR="00CE2C79">
        <w:t>_________________</w:t>
      </w:r>
      <w:r>
        <w:t>_______________________________</w:t>
      </w:r>
    </w:p>
    <w:p w14:paraId="5F6BBB12" w14:textId="117CD829" w:rsidR="002F1CDF" w:rsidRDefault="00205AF6" w:rsidP="000C0688">
      <w:pPr>
        <w:spacing w:after="0"/>
        <w:ind w:left="720"/>
      </w:pPr>
      <w:r w:rsidRPr="00AE77EC">
        <w:rPr>
          <w:rFonts w:cstheme="minorHAnsi"/>
          <w:sz w:val="36"/>
        </w:rPr>
        <w:t>□</w:t>
      </w:r>
      <w:r w:rsidRPr="00AE77EC">
        <w:rPr>
          <w:rFonts w:cstheme="minorHAnsi"/>
        </w:rPr>
        <w:t>N</w:t>
      </w:r>
      <w:r w:rsidR="00A5373D" w:rsidRPr="00AD438F">
        <w:rPr>
          <w:rFonts w:cstheme="minorHAnsi"/>
        </w:rPr>
        <w:t>one</w:t>
      </w:r>
    </w:p>
    <w:p w14:paraId="12FAF874" w14:textId="77777777" w:rsidR="002F1CDF" w:rsidRDefault="002F1CDF" w:rsidP="000C0688"/>
    <w:p w14:paraId="361F5830" w14:textId="6B86E886" w:rsidR="00AE77EC" w:rsidRDefault="00AE77EC" w:rsidP="000C0688">
      <w:pPr>
        <w:pStyle w:val="ListParagraph"/>
        <w:numPr>
          <w:ilvl w:val="0"/>
          <w:numId w:val="3"/>
        </w:numPr>
        <w:spacing w:before="240"/>
        <w:contextualSpacing w:val="0"/>
      </w:pPr>
      <w:r>
        <w:t>All sampling data collected within the Chesapeake Bay watershed following the aforementioned protocols will be uploaded into the Chesapeake Data Explorer. This data will be used by the Chesapeake Bay Program and will be accessible by state agencies as well as the general public.</w:t>
      </w:r>
    </w:p>
    <w:p w14:paraId="4D5E985F" w14:textId="5FC8B378" w:rsidR="00EF0ADE" w:rsidRDefault="00EF0ADE" w:rsidP="000C0688">
      <w:pPr>
        <w:pStyle w:val="ListParagraph"/>
        <w:numPr>
          <w:ilvl w:val="0"/>
          <w:numId w:val="3"/>
        </w:numPr>
        <w:spacing w:before="240"/>
        <w:contextualSpacing w:val="0"/>
        <w:rPr>
          <w:spacing w:val="2"/>
        </w:rPr>
      </w:pPr>
      <w:r>
        <w:lastRenderedPageBreak/>
        <w:t>The monitoring organizatio</w:t>
      </w:r>
      <w:r w:rsidR="00BE3AA2">
        <w:rPr>
          <w:spacing w:val="2"/>
        </w:rPr>
        <w:t xml:space="preserve">n may </w:t>
      </w:r>
      <w:r w:rsidR="004A33E5" w:rsidRPr="000C0688">
        <w:rPr>
          <w:spacing w:val="2"/>
        </w:rPr>
        <w:t xml:space="preserve">use the CMC partner logo in literature and on their website for as long as </w:t>
      </w:r>
      <w:r>
        <w:rPr>
          <w:spacing w:val="2"/>
        </w:rPr>
        <w:t>the</w:t>
      </w:r>
      <w:r w:rsidRPr="000C0688">
        <w:rPr>
          <w:spacing w:val="2"/>
        </w:rPr>
        <w:t xml:space="preserve"> </w:t>
      </w:r>
      <w:r w:rsidR="00F57224" w:rsidRPr="000C0688">
        <w:rPr>
          <w:spacing w:val="2"/>
        </w:rPr>
        <w:t>group is an</w:t>
      </w:r>
      <w:r w:rsidR="004A33E5" w:rsidRPr="000C0688">
        <w:rPr>
          <w:spacing w:val="2"/>
        </w:rPr>
        <w:t xml:space="preserve"> ac</w:t>
      </w:r>
      <w:r w:rsidR="00F57224" w:rsidRPr="000C0688">
        <w:rPr>
          <w:spacing w:val="2"/>
        </w:rPr>
        <w:t>tive participant</w:t>
      </w:r>
      <w:r w:rsidR="004A33E5" w:rsidRPr="000C0688">
        <w:rPr>
          <w:spacing w:val="2"/>
        </w:rPr>
        <w:t xml:space="preserve"> in the cooperative.</w:t>
      </w:r>
      <w:r>
        <w:rPr>
          <w:spacing w:val="2"/>
        </w:rPr>
        <w:t xml:space="preserve"> </w:t>
      </w:r>
      <w:r w:rsidR="009C5601" w:rsidRPr="000C0688">
        <w:rPr>
          <w:spacing w:val="2"/>
        </w:rPr>
        <w:t xml:space="preserve">The CMC may include </w:t>
      </w:r>
      <w:r>
        <w:rPr>
          <w:spacing w:val="2"/>
        </w:rPr>
        <w:t>the</w:t>
      </w:r>
      <w:r w:rsidRPr="000C0688">
        <w:rPr>
          <w:spacing w:val="2"/>
        </w:rPr>
        <w:t xml:space="preserve"> </w:t>
      </w:r>
      <w:r w:rsidR="00F57224" w:rsidRPr="000C0688">
        <w:rPr>
          <w:spacing w:val="2"/>
        </w:rPr>
        <w:t>group’s</w:t>
      </w:r>
      <w:r w:rsidR="009C5601" w:rsidRPr="000C0688">
        <w:rPr>
          <w:spacing w:val="2"/>
        </w:rPr>
        <w:t xml:space="preserve"> logo in literature and on their website for as long as </w:t>
      </w:r>
      <w:r w:rsidR="00F57224" w:rsidRPr="000C0688">
        <w:rPr>
          <w:spacing w:val="2"/>
        </w:rPr>
        <w:t>you</w:t>
      </w:r>
      <w:r w:rsidR="009C5601" w:rsidRPr="000C0688">
        <w:rPr>
          <w:spacing w:val="2"/>
        </w:rPr>
        <w:t xml:space="preserve"> are active participants in the cooperative.</w:t>
      </w:r>
    </w:p>
    <w:p w14:paraId="4240B9C5" w14:textId="69A4339E" w:rsidR="00AD438F" w:rsidRPr="000C0688" w:rsidRDefault="002B6F30" w:rsidP="000C0688">
      <w:pPr>
        <w:pStyle w:val="ListParagraph"/>
        <w:numPr>
          <w:ilvl w:val="0"/>
          <w:numId w:val="3"/>
        </w:numPr>
        <w:spacing w:before="240"/>
        <w:contextualSpacing w:val="0"/>
        <w:rPr>
          <w:spacing w:val="2"/>
        </w:rPr>
      </w:pPr>
      <w:r w:rsidRPr="000C0688">
        <w:rPr>
          <w:spacing w:val="2"/>
        </w:rPr>
        <w:t>All equipment purchased by or for the purpose of implementing this agreement shall be the property of the purchasing agency in the event of dissolution of this agreement, unless otherwise agreed.</w:t>
      </w:r>
    </w:p>
    <w:p w14:paraId="162D9821" w14:textId="10FAB465" w:rsidR="002B6F30" w:rsidRPr="000C0688" w:rsidRDefault="00AD438F" w:rsidP="000C0688">
      <w:pPr>
        <w:pStyle w:val="ListParagraph"/>
        <w:numPr>
          <w:ilvl w:val="0"/>
          <w:numId w:val="3"/>
        </w:numPr>
        <w:spacing w:before="240"/>
        <w:contextualSpacing w:val="0"/>
        <w:rPr>
          <w:spacing w:val="2"/>
        </w:rPr>
      </w:pPr>
      <w:r>
        <w:rPr>
          <w:spacing w:val="2"/>
        </w:rPr>
        <w:t>Your organization and its volunteers participating in monitoring are not acting on behalf of the CMC partners in any capacity.</w:t>
      </w:r>
    </w:p>
    <w:p w14:paraId="39A05898" w14:textId="77777777" w:rsidR="00327B7A" w:rsidRPr="00327B7A" w:rsidRDefault="00327B7A" w:rsidP="000C0688">
      <w:pPr>
        <w:rPr>
          <w:u w:val="single"/>
        </w:rPr>
      </w:pPr>
    </w:p>
    <w:p w14:paraId="5773802E" w14:textId="77777777" w:rsidR="00327B7A" w:rsidRDefault="00327B7A" w:rsidP="00327B7A">
      <w:pPr>
        <w:pStyle w:val="ListParagraph"/>
        <w:numPr>
          <w:ilvl w:val="0"/>
          <w:numId w:val="2"/>
        </w:numPr>
        <w:rPr>
          <w:spacing w:val="2"/>
        </w:rPr>
      </w:pPr>
      <w:r w:rsidRPr="00327B7A">
        <w:rPr>
          <w:spacing w:val="2"/>
        </w:rPr>
        <w:t>Effective Date and Termination</w:t>
      </w:r>
    </w:p>
    <w:p w14:paraId="05095110" w14:textId="5DE74C79" w:rsidR="00327B7A" w:rsidRPr="000C0688" w:rsidRDefault="00327B7A" w:rsidP="000C0688">
      <w:pPr>
        <w:rPr>
          <w:spacing w:val="2"/>
        </w:rPr>
      </w:pPr>
      <w:r w:rsidRPr="000C0688">
        <w:rPr>
          <w:spacing w:val="2"/>
        </w:rPr>
        <w:t xml:space="preserve">This agreement shall become effective on the date of the last signature and shall continue for </w:t>
      </w:r>
      <w:r w:rsidR="009C5601" w:rsidRPr="000C0688">
        <w:rPr>
          <w:spacing w:val="2"/>
        </w:rPr>
        <w:t>two years or until recertification</w:t>
      </w:r>
      <w:r w:rsidRPr="000C0688">
        <w:rPr>
          <w:spacing w:val="2"/>
        </w:rPr>
        <w:t xml:space="preserve">. </w:t>
      </w:r>
    </w:p>
    <w:p w14:paraId="517778F3" w14:textId="436A7BFE" w:rsidR="00327B7A" w:rsidRPr="000C0688" w:rsidRDefault="00327B7A" w:rsidP="000C0688">
      <w:pPr>
        <w:rPr>
          <w:spacing w:val="2"/>
        </w:rPr>
      </w:pPr>
      <w:r w:rsidRPr="000C0688">
        <w:rPr>
          <w:spacing w:val="2"/>
        </w:rPr>
        <w:t xml:space="preserve">This agreement may be terminated by either party any time after </w:t>
      </w:r>
      <w:r w:rsidR="009C5601" w:rsidRPr="000C0688">
        <w:rPr>
          <w:spacing w:val="2"/>
        </w:rPr>
        <w:t>two years</w:t>
      </w:r>
      <w:r w:rsidRPr="000C0688">
        <w:rPr>
          <w:spacing w:val="2"/>
        </w:rPr>
        <w:t xml:space="preserve"> of sampling commitment is fulfilled, unless otherwise agreed.</w:t>
      </w:r>
    </w:p>
    <w:p w14:paraId="6F67ED92" w14:textId="77777777" w:rsidR="00327B7A" w:rsidRDefault="00327B7A" w:rsidP="006B0364">
      <w:pPr>
        <w:rPr>
          <w:spacing w:val="2"/>
          <w:u w:val="single"/>
        </w:rPr>
      </w:pPr>
    </w:p>
    <w:p w14:paraId="0111FE71" w14:textId="77777777" w:rsidR="005A2CA4" w:rsidRDefault="00A16C76" w:rsidP="006B0364">
      <w:r>
        <w:rPr>
          <w:noProof/>
        </w:rPr>
        <mc:AlternateContent>
          <mc:Choice Requires="wps">
            <w:drawing>
              <wp:anchor distT="0" distB="0" distL="114300" distR="114300" simplePos="0" relativeHeight="251661312" behindDoc="0" locked="0" layoutInCell="1" allowOverlap="1" wp14:anchorId="25454D54" wp14:editId="6EB45EDD">
                <wp:simplePos x="0" y="0"/>
                <wp:positionH relativeFrom="column">
                  <wp:posOffset>2990850</wp:posOffset>
                </wp:positionH>
                <wp:positionV relativeFrom="paragraph">
                  <wp:posOffset>297180</wp:posOffset>
                </wp:positionV>
                <wp:extent cx="2609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1B54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5pt,23.4pt" to="44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Y+uAEAAMMDAAAOAAAAZHJzL2Uyb0RvYy54bWysU8GOEzEMvSPxD1HudKbVslp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18A82BD7" wp14:editId="06A68BC9">
                <wp:simplePos x="0" y="0"/>
                <wp:positionH relativeFrom="column">
                  <wp:posOffset>-28575</wp:posOffset>
                </wp:positionH>
                <wp:positionV relativeFrom="paragraph">
                  <wp:posOffset>297180</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DF1E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3.4pt" to="203.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0duAEAAMMDAAAOAAAAZHJzL2Uyb0RvYy54bWysU8GOEzEMvSPxD1HudKZdsVp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" strokecolor="#4579b8 [3044]"/>
            </w:pict>
          </mc:Fallback>
        </mc:AlternateContent>
      </w:r>
      <w:r>
        <w:tab/>
      </w:r>
    </w:p>
    <w:p w14:paraId="2A5AE708" w14:textId="77777777" w:rsidR="00A16C76" w:rsidRDefault="00A16C76" w:rsidP="006B0364">
      <w:pPr>
        <w:spacing w:after="0"/>
        <w:rPr>
          <w:sz w:val="24"/>
          <w:szCs w:val="24"/>
        </w:rPr>
      </w:pPr>
      <w:r>
        <w:rPr>
          <w:sz w:val="24"/>
          <w:szCs w:val="24"/>
        </w:rPr>
        <w:t>Organization</w:t>
      </w:r>
      <w:r w:rsidR="00621A76">
        <w:rPr>
          <w:sz w:val="24"/>
          <w:szCs w:val="24"/>
        </w:rPr>
        <w:t>’s</w:t>
      </w:r>
      <w:r>
        <w:rPr>
          <w:sz w:val="24"/>
          <w:szCs w:val="24"/>
        </w:rPr>
        <w:t xml:space="preserve"> </w:t>
      </w:r>
      <w:r w:rsidR="00621A76">
        <w:rPr>
          <w:sz w:val="24"/>
          <w:szCs w:val="24"/>
        </w:rPr>
        <w:t xml:space="preserve">Authorized </w:t>
      </w:r>
      <w:r>
        <w:rPr>
          <w:sz w:val="24"/>
          <w:szCs w:val="24"/>
        </w:rPr>
        <w:t>Representative</w:t>
      </w:r>
      <w:r>
        <w:rPr>
          <w:sz w:val="24"/>
          <w:szCs w:val="24"/>
        </w:rPr>
        <w:tab/>
      </w:r>
      <w:r>
        <w:rPr>
          <w:sz w:val="24"/>
          <w:szCs w:val="24"/>
        </w:rPr>
        <w:tab/>
      </w:r>
      <w:r>
        <w:rPr>
          <w:sz w:val="24"/>
          <w:szCs w:val="24"/>
        </w:rPr>
        <w:tab/>
      </w:r>
      <w:r>
        <w:rPr>
          <w:sz w:val="24"/>
          <w:szCs w:val="24"/>
        </w:rPr>
        <w:tab/>
        <w:t>Date</w:t>
      </w:r>
    </w:p>
    <w:p w14:paraId="7C5DD74D" w14:textId="77777777" w:rsidR="00A16C76" w:rsidRDefault="00A16C76" w:rsidP="006B0364">
      <w:pPr>
        <w:spacing w:after="0"/>
        <w:rPr>
          <w:sz w:val="24"/>
          <w:szCs w:val="24"/>
        </w:rPr>
      </w:pPr>
    </w:p>
    <w:p w14:paraId="37198F8F" w14:textId="77777777" w:rsidR="00A16C76" w:rsidRDefault="00A16C76" w:rsidP="006B0364">
      <w:pPr>
        <w:spacing w:after="0"/>
        <w:rPr>
          <w:sz w:val="24"/>
          <w:szCs w:val="24"/>
        </w:rPr>
      </w:pPr>
    </w:p>
    <w:p w14:paraId="6AA53671" w14:textId="77777777" w:rsidR="00A16C76" w:rsidRDefault="005C7A62" w:rsidP="006B0364">
      <w:r>
        <w:rPr>
          <w:sz w:val="24"/>
          <w:szCs w:val="24"/>
        </w:rPr>
        <w:t xml:space="preserve"> </w:t>
      </w:r>
      <w:r w:rsidR="00A16C76">
        <w:rPr>
          <w:noProof/>
        </w:rPr>
        <mc:AlternateContent>
          <mc:Choice Requires="wps">
            <w:drawing>
              <wp:anchor distT="0" distB="0" distL="114300" distR="114300" simplePos="0" relativeHeight="251664384" behindDoc="0" locked="0" layoutInCell="1" allowOverlap="1" wp14:anchorId="3E4D45BB" wp14:editId="3578FB1D">
                <wp:simplePos x="0" y="0"/>
                <wp:positionH relativeFrom="column">
                  <wp:posOffset>2990850</wp:posOffset>
                </wp:positionH>
                <wp:positionV relativeFrom="paragraph">
                  <wp:posOffset>297180</wp:posOffset>
                </wp:positionV>
                <wp:extent cx="2609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BA36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5.5pt,23.4pt" to="44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X8twEAAMMDAAAOAAAAZHJzL2Uyb0RvYy54bWysU8GOEzEMvSPxD1HudKaVulp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" strokecolor="#4579b8 [3044]"/>
            </w:pict>
          </mc:Fallback>
        </mc:AlternateContent>
      </w:r>
      <w:r w:rsidR="00A16C76">
        <w:rPr>
          <w:noProof/>
        </w:rPr>
        <mc:AlternateContent>
          <mc:Choice Requires="wps">
            <w:drawing>
              <wp:anchor distT="0" distB="0" distL="114300" distR="114300" simplePos="0" relativeHeight="251663360" behindDoc="0" locked="0" layoutInCell="1" allowOverlap="1" wp14:anchorId="7D465BC0" wp14:editId="0F3ADB40">
                <wp:simplePos x="0" y="0"/>
                <wp:positionH relativeFrom="column">
                  <wp:posOffset>-28575</wp:posOffset>
                </wp:positionH>
                <wp:positionV relativeFrom="paragraph">
                  <wp:posOffset>297180</wp:posOffset>
                </wp:positionV>
                <wp:extent cx="2609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7045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23.4pt" to="203.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FhtwEAAMMDAAAOAAAAZHJzL2Uyb0RvYy54bWysU8GOEzEMvSPxD1HudKaVqJZ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" strokecolor="#4579b8 [3044]"/>
            </w:pict>
          </mc:Fallback>
        </mc:AlternateContent>
      </w:r>
      <w:r w:rsidR="00A16C76">
        <w:tab/>
      </w:r>
    </w:p>
    <w:p w14:paraId="5F26708E" w14:textId="77777777" w:rsidR="00A16C76" w:rsidRDefault="00A16C76" w:rsidP="006B0364">
      <w:pPr>
        <w:spacing w:after="0"/>
        <w:rPr>
          <w:sz w:val="24"/>
          <w:szCs w:val="24"/>
        </w:rPr>
      </w:pPr>
      <w:r>
        <w:rPr>
          <w:sz w:val="24"/>
          <w:szCs w:val="24"/>
        </w:rPr>
        <w:t>CMC Representative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0B8D9D1" w14:textId="77777777" w:rsidR="005C7A62" w:rsidRDefault="005C7A62" w:rsidP="006B0364">
      <w:pPr>
        <w:spacing w:after="0"/>
        <w:rPr>
          <w:sz w:val="24"/>
          <w:szCs w:val="24"/>
        </w:rPr>
      </w:pPr>
    </w:p>
    <w:p w14:paraId="2E8905C9" w14:textId="77777777" w:rsidR="005F5B6E" w:rsidRDefault="005F5B6E" w:rsidP="00504607">
      <w:pPr>
        <w:spacing w:after="0"/>
        <w:jc w:val="center"/>
        <w:rPr>
          <w:b/>
          <w:sz w:val="24"/>
          <w:szCs w:val="24"/>
        </w:rPr>
      </w:pPr>
    </w:p>
    <w:p w14:paraId="59AFC835" w14:textId="77777777" w:rsidR="005F5B6E" w:rsidRDefault="005F5B6E" w:rsidP="00504607">
      <w:pPr>
        <w:spacing w:after="0"/>
        <w:jc w:val="center"/>
        <w:rPr>
          <w:b/>
          <w:sz w:val="24"/>
          <w:szCs w:val="24"/>
        </w:rPr>
      </w:pPr>
    </w:p>
    <w:p w14:paraId="610BEA6B" w14:textId="77777777" w:rsidR="00EF0ADE" w:rsidRDefault="00E0700A" w:rsidP="000C0688">
      <w:pPr>
        <w:spacing w:after="0"/>
        <w:jc w:val="center"/>
        <w:rPr>
          <w:b/>
          <w:sz w:val="24"/>
          <w:szCs w:val="24"/>
        </w:rPr>
      </w:pPr>
      <w:r w:rsidRPr="00B2109C">
        <w:rPr>
          <w:b/>
          <w:sz w:val="24"/>
          <w:szCs w:val="24"/>
        </w:rPr>
        <w:t xml:space="preserve">Please e-mail or mail your completed </w:t>
      </w:r>
      <w:r w:rsidR="00A16C76">
        <w:rPr>
          <w:b/>
          <w:sz w:val="24"/>
          <w:szCs w:val="24"/>
        </w:rPr>
        <w:t>agreement</w:t>
      </w:r>
      <w:r w:rsidRPr="00B2109C">
        <w:rPr>
          <w:b/>
          <w:sz w:val="24"/>
          <w:szCs w:val="24"/>
        </w:rPr>
        <w:t xml:space="preserve"> to</w:t>
      </w:r>
      <w:r w:rsidR="00EF0ADE">
        <w:rPr>
          <w:b/>
          <w:sz w:val="24"/>
          <w:szCs w:val="24"/>
        </w:rPr>
        <w:t xml:space="preserve"> your CMC service provider.</w:t>
      </w:r>
    </w:p>
    <w:p w14:paraId="31E6648D" w14:textId="77777777" w:rsidR="00E0700A" w:rsidRDefault="00E0700A">
      <w:pPr>
        <w:spacing w:after="0"/>
        <w:rPr>
          <w:sz w:val="24"/>
          <w:szCs w:val="24"/>
        </w:rPr>
      </w:pPr>
    </w:p>
    <w:p w14:paraId="6EAC46F8" w14:textId="77777777" w:rsidR="00B2109C" w:rsidRDefault="00A16C76" w:rsidP="00504607">
      <w:pPr>
        <w:shd w:val="clear" w:color="auto" w:fill="FFFFFF" w:themeFill="background1"/>
        <w:spacing w:after="0"/>
        <w:rPr>
          <w:sz w:val="24"/>
          <w:szCs w:val="24"/>
        </w:rPr>
      </w:pPr>
      <w:r>
        <w:rPr>
          <w:sz w:val="24"/>
          <w:szCs w:val="24"/>
        </w:rPr>
        <w:t xml:space="preserve">The CMC was formed for the Integration of Citizen-based and Nontraditional Monitoring of the Chesapeake Bay Program partnership </w:t>
      </w:r>
      <w:r w:rsidR="00B2109C">
        <w:rPr>
          <w:sz w:val="24"/>
          <w:szCs w:val="24"/>
        </w:rPr>
        <w:t>through the support of</w:t>
      </w:r>
      <w:r w:rsidR="00B2109C" w:rsidRPr="00B2109C">
        <w:rPr>
          <w:sz w:val="24"/>
          <w:szCs w:val="24"/>
        </w:rPr>
        <w:t xml:space="preserve"> a cooperative agreement with the EPA Chesapeake Bay Program; ACB CB96334901 - Citizen and Non-traditional Monitoring</w:t>
      </w:r>
    </w:p>
    <w:p w14:paraId="622B7873" w14:textId="77777777" w:rsidR="005F5B6E" w:rsidRDefault="005F5B6E" w:rsidP="00504607">
      <w:pPr>
        <w:shd w:val="clear" w:color="auto" w:fill="FFFFFF" w:themeFill="background1"/>
        <w:spacing w:after="0"/>
        <w:rPr>
          <w:sz w:val="24"/>
          <w:szCs w:val="24"/>
        </w:rPr>
      </w:pPr>
    </w:p>
    <w:p w14:paraId="38B8C465" w14:textId="2715C54B" w:rsidR="008024DE" w:rsidRPr="005A2CA4" w:rsidRDefault="008024DE" w:rsidP="00504607">
      <w:pPr>
        <w:spacing w:after="0"/>
        <w:jc w:val="center"/>
        <w:rPr>
          <w:sz w:val="24"/>
          <w:szCs w:val="24"/>
        </w:rPr>
      </w:pPr>
      <w:r>
        <w:rPr>
          <w:noProof/>
          <w:sz w:val="24"/>
          <w:szCs w:val="24"/>
        </w:rPr>
        <w:drawing>
          <wp:inline distT="0" distB="0" distL="0" distR="0" wp14:anchorId="5FF9DB86" wp14:editId="0F678324">
            <wp:extent cx="669851" cy="516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1002" cy="517741"/>
                    </a:xfrm>
                    <a:prstGeom prst="rect">
                      <a:avLst/>
                    </a:prstGeom>
                  </pic:spPr>
                </pic:pic>
              </a:graphicData>
            </a:graphic>
          </wp:inline>
        </w:drawing>
      </w:r>
    </w:p>
    <w:sectPr w:rsidR="008024DE" w:rsidRPr="005A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6FD"/>
    <w:multiLevelType w:val="hybridMultilevel"/>
    <w:tmpl w:val="7558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1EA"/>
    <w:multiLevelType w:val="hybridMultilevel"/>
    <w:tmpl w:val="04822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F75EF"/>
    <w:multiLevelType w:val="hybridMultilevel"/>
    <w:tmpl w:val="452C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7292A"/>
    <w:multiLevelType w:val="hybridMultilevel"/>
    <w:tmpl w:val="3802FCF6"/>
    <w:lvl w:ilvl="0" w:tplc="96D62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E42CA3"/>
    <w:multiLevelType w:val="hybridMultilevel"/>
    <w:tmpl w:val="5E60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641F8"/>
    <w:multiLevelType w:val="hybridMultilevel"/>
    <w:tmpl w:val="3D7AEE50"/>
    <w:lvl w:ilvl="0" w:tplc="6E70368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103812"/>
    <w:multiLevelType w:val="hybridMultilevel"/>
    <w:tmpl w:val="96C6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D1F3C"/>
    <w:multiLevelType w:val="hybridMultilevel"/>
    <w:tmpl w:val="D6D44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630A30"/>
    <w:multiLevelType w:val="hybridMultilevel"/>
    <w:tmpl w:val="E650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38BF"/>
    <w:multiLevelType w:val="hybridMultilevel"/>
    <w:tmpl w:val="91482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71741"/>
    <w:multiLevelType w:val="hybridMultilevel"/>
    <w:tmpl w:val="19FC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97DEC"/>
    <w:multiLevelType w:val="hybridMultilevel"/>
    <w:tmpl w:val="DABAA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61DA5"/>
    <w:multiLevelType w:val="hybridMultilevel"/>
    <w:tmpl w:val="DD488D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3FDF"/>
    <w:multiLevelType w:val="hybridMultilevel"/>
    <w:tmpl w:val="CF626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3"/>
  </w:num>
  <w:num w:numId="5">
    <w:abstractNumId w:val="10"/>
  </w:num>
  <w:num w:numId="6">
    <w:abstractNumId w:val="0"/>
  </w:num>
  <w:num w:numId="7">
    <w:abstractNumId w:val="8"/>
  </w:num>
  <w:num w:numId="8">
    <w:abstractNumId w:val="2"/>
  </w:num>
  <w:num w:numId="9">
    <w:abstractNumId w:val="12"/>
  </w:num>
  <w:num w:numId="10">
    <w:abstractNumId w:val="1"/>
  </w:num>
  <w:num w:numId="11">
    <w:abstractNumId w:val="9"/>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A4"/>
    <w:rsid w:val="000874ED"/>
    <w:rsid w:val="000C0688"/>
    <w:rsid w:val="001A2BD4"/>
    <w:rsid w:val="001A53B1"/>
    <w:rsid w:val="00205AF6"/>
    <w:rsid w:val="0023583E"/>
    <w:rsid w:val="00237AC3"/>
    <w:rsid w:val="00245974"/>
    <w:rsid w:val="002611AA"/>
    <w:rsid w:val="002A119F"/>
    <w:rsid w:val="002B02C8"/>
    <w:rsid w:val="002B6F30"/>
    <w:rsid w:val="002F1CDF"/>
    <w:rsid w:val="00313ED9"/>
    <w:rsid w:val="00327B7A"/>
    <w:rsid w:val="00341CD0"/>
    <w:rsid w:val="00374D05"/>
    <w:rsid w:val="00494B25"/>
    <w:rsid w:val="004A33E5"/>
    <w:rsid w:val="004B2775"/>
    <w:rsid w:val="004B2E54"/>
    <w:rsid w:val="00504607"/>
    <w:rsid w:val="00550990"/>
    <w:rsid w:val="005A2CA4"/>
    <w:rsid w:val="005C7A62"/>
    <w:rsid w:val="005F317A"/>
    <w:rsid w:val="005F5B6E"/>
    <w:rsid w:val="00610EC9"/>
    <w:rsid w:val="00621A76"/>
    <w:rsid w:val="00644152"/>
    <w:rsid w:val="006B0364"/>
    <w:rsid w:val="006F4E3C"/>
    <w:rsid w:val="00707864"/>
    <w:rsid w:val="008024DE"/>
    <w:rsid w:val="00814DD5"/>
    <w:rsid w:val="00890F07"/>
    <w:rsid w:val="008E461D"/>
    <w:rsid w:val="00944641"/>
    <w:rsid w:val="009603CC"/>
    <w:rsid w:val="00971BDA"/>
    <w:rsid w:val="009C5601"/>
    <w:rsid w:val="009D2413"/>
    <w:rsid w:val="00A16C76"/>
    <w:rsid w:val="00A5373D"/>
    <w:rsid w:val="00A63762"/>
    <w:rsid w:val="00A94AE8"/>
    <w:rsid w:val="00AB6857"/>
    <w:rsid w:val="00AD438F"/>
    <w:rsid w:val="00AE77EC"/>
    <w:rsid w:val="00B20FE0"/>
    <w:rsid w:val="00B2109C"/>
    <w:rsid w:val="00B634ED"/>
    <w:rsid w:val="00BC7CEA"/>
    <w:rsid w:val="00BE2A2A"/>
    <w:rsid w:val="00BE3AA2"/>
    <w:rsid w:val="00C44A3E"/>
    <w:rsid w:val="00CC64F9"/>
    <w:rsid w:val="00CE2C79"/>
    <w:rsid w:val="00D41052"/>
    <w:rsid w:val="00E0700A"/>
    <w:rsid w:val="00E60425"/>
    <w:rsid w:val="00E664A8"/>
    <w:rsid w:val="00EB6E6E"/>
    <w:rsid w:val="00EC76B5"/>
    <w:rsid w:val="00EF0ADE"/>
    <w:rsid w:val="00EF43B6"/>
    <w:rsid w:val="00F1764D"/>
    <w:rsid w:val="00F2404A"/>
    <w:rsid w:val="00F57224"/>
    <w:rsid w:val="00F70AB9"/>
    <w:rsid w:val="00F7408B"/>
    <w:rsid w:val="00F9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2D8D"/>
  <w15:docId w15:val="{921F36CC-1E6B-4070-9315-AC8AB76A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0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A4"/>
    <w:rPr>
      <w:rFonts w:ascii="Tahoma" w:hAnsi="Tahoma" w:cs="Tahoma"/>
      <w:sz w:val="16"/>
      <w:szCs w:val="16"/>
    </w:rPr>
  </w:style>
  <w:style w:type="character" w:styleId="Hyperlink">
    <w:name w:val="Hyperlink"/>
    <w:basedOn w:val="DefaultParagraphFont"/>
    <w:uiPriority w:val="99"/>
    <w:unhideWhenUsed/>
    <w:rsid w:val="00313ED9"/>
    <w:rPr>
      <w:color w:val="0000FF" w:themeColor="hyperlink"/>
      <w:u w:val="single"/>
    </w:rPr>
  </w:style>
  <w:style w:type="table" w:styleId="TableGrid">
    <w:name w:val="Table Grid"/>
    <w:basedOn w:val="TableNormal"/>
    <w:uiPriority w:val="59"/>
    <w:rsid w:val="0031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B25"/>
    <w:rPr>
      <w:sz w:val="16"/>
      <w:szCs w:val="16"/>
    </w:rPr>
  </w:style>
  <w:style w:type="paragraph" w:styleId="CommentText">
    <w:name w:val="annotation text"/>
    <w:basedOn w:val="Normal"/>
    <w:link w:val="CommentTextChar"/>
    <w:uiPriority w:val="99"/>
    <w:semiHidden/>
    <w:unhideWhenUsed/>
    <w:rsid w:val="00494B25"/>
    <w:pPr>
      <w:spacing w:line="240" w:lineRule="auto"/>
    </w:pPr>
    <w:rPr>
      <w:sz w:val="20"/>
      <w:szCs w:val="20"/>
    </w:rPr>
  </w:style>
  <w:style w:type="character" w:customStyle="1" w:styleId="CommentTextChar">
    <w:name w:val="Comment Text Char"/>
    <w:basedOn w:val="DefaultParagraphFont"/>
    <w:link w:val="CommentText"/>
    <w:uiPriority w:val="99"/>
    <w:semiHidden/>
    <w:rsid w:val="00494B25"/>
    <w:rPr>
      <w:sz w:val="20"/>
      <w:szCs w:val="20"/>
    </w:rPr>
  </w:style>
  <w:style w:type="paragraph" w:styleId="CommentSubject">
    <w:name w:val="annotation subject"/>
    <w:basedOn w:val="CommentText"/>
    <w:next w:val="CommentText"/>
    <w:link w:val="CommentSubjectChar"/>
    <w:uiPriority w:val="99"/>
    <w:semiHidden/>
    <w:unhideWhenUsed/>
    <w:rsid w:val="00494B25"/>
    <w:rPr>
      <w:b/>
      <w:bCs/>
    </w:rPr>
  </w:style>
  <w:style w:type="character" w:customStyle="1" w:styleId="CommentSubjectChar">
    <w:name w:val="Comment Subject Char"/>
    <w:basedOn w:val="CommentTextChar"/>
    <w:link w:val="CommentSubject"/>
    <w:uiPriority w:val="99"/>
    <w:semiHidden/>
    <w:rsid w:val="00494B25"/>
    <w:rPr>
      <w:b/>
      <w:bCs/>
      <w:sz w:val="20"/>
      <w:szCs w:val="20"/>
    </w:rPr>
  </w:style>
  <w:style w:type="character" w:customStyle="1" w:styleId="Heading2Char">
    <w:name w:val="Heading 2 Char"/>
    <w:basedOn w:val="DefaultParagraphFont"/>
    <w:link w:val="Heading2"/>
    <w:uiPriority w:val="9"/>
    <w:rsid w:val="005509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09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0364"/>
    <w:pPr>
      <w:ind w:left="720"/>
      <w:contextualSpacing/>
    </w:pPr>
  </w:style>
  <w:style w:type="paragraph" w:styleId="Revision">
    <w:name w:val="Revision"/>
    <w:hidden/>
    <w:uiPriority w:val="99"/>
    <w:semiHidden/>
    <w:rsid w:val="00CC6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712">
      <w:bodyDiv w:val="1"/>
      <w:marLeft w:val="0"/>
      <w:marRight w:val="0"/>
      <w:marTop w:val="0"/>
      <w:marBottom w:val="0"/>
      <w:divBdr>
        <w:top w:val="none" w:sz="0" w:space="0" w:color="auto"/>
        <w:left w:val="none" w:sz="0" w:space="0" w:color="auto"/>
        <w:bottom w:val="none" w:sz="0" w:space="0" w:color="auto"/>
        <w:right w:val="none" w:sz="0" w:space="0" w:color="auto"/>
      </w:divBdr>
      <w:divsChild>
        <w:div w:id="1694503031">
          <w:marLeft w:val="0"/>
          <w:marRight w:val="0"/>
          <w:marTop w:val="0"/>
          <w:marBottom w:val="0"/>
          <w:divBdr>
            <w:top w:val="none" w:sz="0" w:space="0" w:color="auto"/>
            <w:left w:val="none" w:sz="0" w:space="0" w:color="auto"/>
            <w:bottom w:val="none" w:sz="0" w:space="0" w:color="auto"/>
            <w:right w:val="none" w:sz="0" w:space="0" w:color="auto"/>
          </w:divBdr>
        </w:div>
        <w:div w:id="839006715">
          <w:marLeft w:val="0"/>
          <w:marRight w:val="0"/>
          <w:marTop w:val="0"/>
          <w:marBottom w:val="0"/>
          <w:divBdr>
            <w:top w:val="none" w:sz="0" w:space="0" w:color="auto"/>
            <w:left w:val="none" w:sz="0" w:space="0" w:color="auto"/>
            <w:bottom w:val="none" w:sz="0" w:space="0" w:color="auto"/>
            <w:right w:val="none" w:sz="0" w:space="0" w:color="auto"/>
          </w:divBdr>
        </w:div>
        <w:div w:id="1569414888">
          <w:marLeft w:val="0"/>
          <w:marRight w:val="0"/>
          <w:marTop w:val="0"/>
          <w:marBottom w:val="0"/>
          <w:divBdr>
            <w:top w:val="none" w:sz="0" w:space="0" w:color="auto"/>
            <w:left w:val="none" w:sz="0" w:space="0" w:color="auto"/>
            <w:bottom w:val="none" w:sz="0" w:space="0" w:color="auto"/>
            <w:right w:val="none" w:sz="0" w:space="0" w:color="auto"/>
          </w:divBdr>
        </w:div>
        <w:div w:id="63844072">
          <w:marLeft w:val="0"/>
          <w:marRight w:val="0"/>
          <w:marTop w:val="0"/>
          <w:marBottom w:val="0"/>
          <w:divBdr>
            <w:top w:val="none" w:sz="0" w:space="0" w:color="auto"/>
            <w:left w:val="none" w:sz="0" w:space="0" w:color="auto"/>
            <w:bottom w:val="none" w:sz="0" w:space="0" w:color="auto"/>
            <w:right w:val="none" w:sz="0" w:space="0" w:color="auto"/>
          </w:divBdr>
        </w:div>
        <w:div w:id="117526675">
          <w:marLeft w:val="0"/>
          <w:marRight w:val="0"/>
          <w:marTop w:val="0"/>
          <w:marBottom w:val="0"/>
          <w:divBdr>
            <w:top w:val="none" w:sz="0" w:space="0" w:color="auto"/>
            <w:left w:val="none" w:sz="0" w:space="0" w:color="auto"/>
            <w:bottom w:val="none" w:sz="0" w:space="0" w:color="auto"/>
            <w:right w:val="none" w:sz="0" w:space="0" w:color="auto"/>
          </w:divBdr>
        </w:div>
        <w:div w:id="1249581722">
          <w:marLeft w:val="0"/>
          <w:marRight w:val="0"/>
          <w:marTop w:val="0"/>
          <w:marBottom w:val="0"/>
          <w:divBdr>
            <w:top w:val="none" w:sz="0" w:space="0" w:color="auto"/>
            <w:left w:val="none" w:sz="0" w:space="0" w:color="auto"/>
            <w:bottom w:val="none" w:sz="0" w:space="0" w:color="auto"/>
            <w:right w:val="none" w:sz="0" w:space="0" w:color="auto"/>
          </w:divBdr>
        </w:div>
        <w:div w:id="493765321">
          <w:marLeft w:val="0"/>
          <w:marRight w:val="0"/>
          <w:marTop w:val="0"/>
          <w:marBottom w:val="0"/>
          <w:divBdr>
            <w:top w:val="none" w:sz="0" w:space="0" w:color="auto"/>
            <w:left w:val="none" w:sz="0" w:space="0" w:color="auto"/>
            <w:bottom w:val="none" w:sz="0" w:space="0" w:color="auto"/>
            <w:right w:val="none" w:sz="0" w:space="0" w:color="auto"/>
          </w:divBdr>
        </w:div>
        <w:div w:id="636838456">
          <w:marLeft w:val="0"/>
          <w:marRight w:val="0"/>
          <w:marTop w:val="0"/>
          <w:marBottom w:val="0"/>
          <w:divBdr>
            <w:top w:val="none" w:sz="0" w:space="0" w:color="auto"/>
            <w:left w:val="none" w:sz="0" w:space="0" w:color="auto"/>
            <w:bottom w:val="none" w:sz="0" w:space="0" w:color="auto"/>
            <w:right w:val="none" w:sz="0" w:space="0" w:color="auto"/>
          </w:divBdr>
        </w:div>
        <w:div w:id="897008604">
          <w:marLeft w:val="0"/>
          <w:marRight w:val="0"/>
          <w:marTop w:val="0"/>
          <w:marBottom w:val="0"/>
          <w:divBdr>
            <w:top w:val="none" w:sz="0" w:space="0" w:color="auto"/>
            <w:left w:val="none" w:sz="0" w:space="0" w:color="auto"/>
            <w:bottom w:val="none" w:sz="0" w:space="0" w:color="auto"/>
            <w:right w:val="none" w:sz="0" w:space="0" w:color="auto"/>
          </w:divBdr>
        </w:div>
        <w:div w:id="1793747938">
          <w:marLeft w:val="0"/>
          <w:marRight w:val="0"/>
          <w:marTop w:val="0"/>
          <w:marBottom w:val="0"/>
          <w:divBdr>
            <w:top w:val="none" w:sz="0" w:space="0" w:color="auto"/>
            <w:left w:val="none" w:sz="0" w:space="0" w:color="auto"/>
            <w:bottom w:val="none" w:sz="0" w:space="0" w:color="auto"/>
            <w:right w:val="none" w:sz="0" w:space="0" w:color="auto"/>
          </w:divBdr>
        </w:div>
        <w:div w:id="1392999005">
          <w:marLeft w:val="0"/>
          <w:marRight w:val="0"/>
          <w:marTop w:val="0"/>
          <w:marBottom w:val="0"/>
          <w:divBdr>
            <w:top w:val="none" w:sz="0" w:space="0" w:color="auto"/>
            <w:left w:val="none" w:sz="0" w:space="0" w:color="auto"/>
            <w:bottom w:val="none" w:sz="0" w:space="0" w:color="auto"/>
            <w:right w:val="none" w:sz="0" w:space="0" w:color="auto"/>
          </w:divBdr>
        </w:div>
        <w:div w:id="1975601643">
          <w:marLeft w:val="0"/>
          <w:marRight w:val="0"/>
          <w:marTop w:val="0"/>
          <w:marBottom w:val="0"/>
          <w:divBdr>
            <w:top w:val="none" w:sz="0" w:space="0" w:color="auto"/>
            <w:left w:val="none" w:sz="0" w:space="0" w:color="auto"/>
            <w:bottom w:val="none" w:sz="0" w:space="0" w:color="auto"/>
            <w:right w:val="none" w:sz="0" w:space="0" w:color="auto"/>
          </w:divBdr>
        </w:div>
        <w:div w:id="1567031336">
          <w:marLeft w:val="0"/>
          <w:marRight w:val="0"/>
          <w:marTop w:val="0"/>
          <w:marBottom w:val="0"/>
          <w:divBdr>
            <w:top w:val="none" w:sz="0" w:space="0" w:color="auto"/>
            <w:left w:val="none" w:sz="0" w:space="0" w:color="auto"/>
            <w:bottom w:val="none" w:sz="0" w:space="0" w:color="auto"/>
            <w:right w:val="none" w:sz="0" w:space="0" w:color="auto"/>
          </w:divBdr>
        </w:div>
        <w:div w:id="1999725440">
          <w:marLeft w:val="0"/>
          <w:marRight w:val="0"/>
          <w:marTop w:val="0"/>
          <w:marBottom w:val="0"/>
          <w:divBdr>
            <w:top w:val="none" w:sz="0" w:space="0" w:color="auto"/>
            <w:left w:val="none" w:sz="0" w:space="0" w:color="auto"/>
            <w:bottom w:val="none" w:sz="0" w:space="0" w:color="auto"/>
            <w:right w:val="none" w:sz="0" w:space="0" w:color="auto"/>
          </w:divBdr>
        </w:div>
        <w:div w:id="1476755376">
          <w:marLeft w:val="0"/>
          <w:marRight w:val="0"/>
          <w:marTop w:val="0"/>
          <w:marBottom w:val="0"/>
          <w:divBdr>
            <w:top w:val="none" w:sz="0" w:space="0" w:color="auto"/>
            <w:left w:val="none" w:sz="0" w:space="0" w:color="auto"/>
            <w:bottom w:val="none" w:sz="0" w:space="0" w:color="auto"/>
            <w:right w:val="none" w:sz="0" w:space="0" w:color="auto"/>
          </w:divBdr>
        </w:div>
        <w:div w:id="706761650">
          <w:marLeft w:val="0"/>
          <w:marRight w:val="0"/>
          <w:marTop w:val="0"/>
          <w:marBottom w:val="0"/>
          <w:divBdr>
            <w:top w:val="none" w:sz="0" w:space="0" w:color="auto"/>
            <w:left w:val="none" w:sz="0" w:space="0" w:color="auto"/>
            <w:bottom w:val="none" w:sz="0" w:space="0" w:color="auto"/>
            <w:right w:val="none" w:sz="0" w:space="0" w:color="auto"/>
          </w:divBdr>
        </w:div>
        <w:div w:id="2024895474">
          <w:marLeft w:val="0"/>
          <w:marRight w:val="0"/>
          <w:marTop w:val="0"/>
          <w:marBottom w:val="0"/>
          <w:divBdr>
            <w:top w:val="none" w:sz="0" w:space="0" w:color="auto"/>
            <w:left w:val="none" w:sz="0" w:space="0" w:color="auto"/>
            <w:bottom w:val="none" w:sz="0" w:space="0" w:color="auto"/>
            <w:right w:val="none" w:sz="0" w:space="0" w:color="auto"/>
          </w:divBdr>
        </w:div>
        <w:div w:id="739640800">
          <w:marLeft w:val="0"/>
          <w:marRight w:val="0"/>
          <w:marTop w:val="0"/>
          <w:marBottom w:val="0"/>
          <w:divBdr>
            <w:top w:val="none" w:sz="0" w:space="0" w:color="auto"/>
            <w:left w:val="none" w:sz="0" w:space="0" w:color="auto"/>
            <w:bottom w:val="none" w:sz="0" w:space="0" w:color="auto"/>
            <w:right w:val="none" w:sz="0" w:space="0" w:color="auto"/>
          </w:divBdr>
        </w:div>
        <w:div w:id="1725447761">
          <w:marLeft w:val="0"/>
          <w:marRight w:val="0"/>
          <w:marTop w:val="0"/>
          <w:marBottom w:val="0"/>
          <w:divBdr>
            <w:top w:val="none" w:sz="0" w:space="0" w:color="auto"/>
            <w:left w:val="none" w:sz="0" w:space="0" w:color="auto"/>
            <w:bottom w:val="none" w:sz="0" w:space="0" w:color="auto"/>
            <w:right w:val="none" w:sz="0" w:space="0" w:color="auto"/>
          </w:divBdr>
        </w:div>
        <w:div w:id="1310596277">
          <w:marLeft w:val="0"/>
          <w:marRight w:val="0"/>
          <w:marTop w:val="0"/>
          <w:marBottom w:val="0"/>
          <w:divBdr>
            <w:top w:val="none" w:sz="0" w:space="0" w:color="auto"/>
            <w:left w:val="none" w:sz="0" w:space="0" w:color="auto"/>
            <w:bottom w:val="none" w:sz="0" w:space="0" w:color="auto"/>
            <w:right w:val="none" w:sz="0" w:space="0" w:color="auto"/>
          </w:divBdr>
        </w:div>
        <w:div w:id="1543059876">
          <w:marLeft w:val="0"/>
          <w:marRight w:val="0"/>
          <w:marTop w:val="0"/>
          <w:marBottom w:val="0"/>
          <w:divBdr>
            <w:top w:val="none" w:sz="0" w:space="0" w:color="auto"/>
            <w:left w:val="none" w:sz="0" w:space="0" w:color="auto"/>
            <w:bottom w:val="none" w:sz="0" w:space="0" w:color="auto"/>
            <w:right w:val="none" w:sz="0" w:space="0" w:color="auto"/>
          </w:divBdr>
        </w:div>
        <w:div w:id="1402756626">
          <w:marLeft w:val="0"/>
          <w:marRight w:val="0"/>
          <w:marTop w:val="0"/>
          <w:marBottom w:val="0"/>
          <w:divBdr>
            <w:top w:val="none" w:sz="0" w:space="0" w:color="auto"/>
            <w:left w:val="none" w:sz="0" w:space="0" w:color="auto"/>
            <w:bottom w:val="none" w:sz="0" w:space="0" w:color="auto"/>
            <w:right w:val="none" w:sz="0" w:space="0" w:color="auto"/>
          </w:divBdr>
        </w:div>
        <w:div w:id="193664118">
          <w:marLeft w:val="0"/>
          <w:marRight w:val="0"/>
          <w:marTop w:val="0"/>
          <w:marBottom w:val="0"/>
          <w:divBdr>
            <w:top w:val="none" w:sz="0" w:space="0" w:color="auto"/>
            <w:left w:val="none" w:sz="0" w:space="0" w:color="auto"/>
            <w:bottom w:val="none" w:sz="0" w:space="0" w:color="auto"/>
            <w:right w:val="none" w:sz="0" w:space="0" w:color="auto"/>
          </w:divBdr>
        </w:div>
        <w:div w:id="1884637312">
          <w:marLeft w:val="0"/>
          <w:marRight w:val="0"/>
          <w:marTop w:val="0"/>
          <w:marBottom w:val="0"/>
          <w:divBdr>
            <w:top w:val="none" w:sz="0" w:space="0" w:color="auto"/>
            <w:left w:val="none" w:sz="0" w:space="0" w:color="auto"/>
            <w:bottom w:val="none" w:sz="0" w:space="0" w:color="auto"/>
            <w:right w:val="none" w:sz="0" w:space="0" w:color="auto"/>
          </w:divBdr>
        </w:div>
        <w:div w:id="2079592967">
          <w:marLeft w:val="0"/>
          <w:marRight w:val="0"/>
          <w:marTop w:val="0"/>
          <w:marBottom w:val="0"/>
          <w:divBdr>
            <w:top w:val="none" w:sz="0" w:space="0" w:color="auto"/>
            <w:left w:val="none" w:sz="0" w:space="0" w:color="auto"/>
            <w:bottom w:val="none" w:sz="0" w:space="0" w:color="auto"/>
            <w:right w:val="none" w:sz="0" w:space="0" w:color="auto"/>
          </w:divBdr>
        </w:div>
        <w:div w:id="380131658">
          <w:marLeft w:val="0"/>
          <w:marRight w:val="0"/>
          <w:marTop w:val="0"/>
          <w:marBottom w:val="0"/>
          <w:divBdr>
            <w:top w:val="none" w:sz="0" w:space="0" w:color="auto"/>
            <w:left w:val="none" w:sz="0" w:space="0" w:color="auto"/>
            <w:bottom w:val="none" w:sz="0" w:space="0" w:color="auto"/>
            <w:right w:val="none" w:sz="0" w:space="0" w:color="auto"/>
          </w:divBdr>
        </w:div>
        <w:div w:id="253049222">
          <w:marLeft w:val="0"/>
          <w:marRight w:val="0"/>
          <w:marTop w:val="0"/>
          <w:marBottom w:val="0"/>
          <w:divBdr>
            <w:top w:val="none" w:sz="0" w:space="0" w:color="auto"/>
            <w:left w:val="none" w:sz="0" w:space="0" w:color="auto"/>
            <w:bottom w:val="none" w:sz="0" w:space="0" w:color="auto"/>
            <w:right w:val="none" w:sz="0" w:space="0" w:color="auto"/>
          </w:divBdr>
        </w:div>
        <w:div w:id="1479959232">
          <w:marLeft w:val="0"/>
          <w:marRight w:val="0"/>
          <w:marTop w:val="0"/>
          <w:marBottom w:val="0"/>
          <w:divBdr>
            <w:top w:val="none" w:sz="0" w:space="0" w:color="auto"/>
            <w:left w:val="none" w:sz="0" w:space="0" w:color="auto"/>
            <w:bottom w:val="none" w:sz="0" w:space="0" w:color="auto"/>
            <w:right w:val="none" w:sz="0" w:space="0" w:color="auto"/>
          </w:divBdr>
        </w:div>
        <w:div w:id="173156945">
          <w:marLeft w:val="0"/>
          <w:marRight w:val="0"/>
          <w:marTop w:val="0"/>
          <w:marBottom w:val="0"/>
          <w:divBdr>
            <w:top w:val="none" w:sz="0" w:space="0" w:color="auto"/>
            <w:left w:val="none" w:sz="0" w:space="0" w:color="auto"/>
            <w:bottom w:val="none" w:sz="0" w:space="0" w:color="auto"/>
            <w:right w:val="none" w:sz="0" w:space="0" w:color="auto"/>
          </w:divBdr>
        </w:div>
        <w:div w:id="2082942202">
          <w:marLeft w:val="0"/>
          <w:marRight w:val="0"/>
          <w:marTop w:val="0"/>
          <w:marBottom w:val="0"/>
          <w:divBdr>
            <w:top w:val="none" w:sz="0" w:space="0" w:color="auto"/>
            <w:left w:val="none" w:sz="0" w:space="0" w:color="auto"/>
            <w:bottom w:val="none" w:sz="0" w:space="0" w:color="auto"/>
            <w:right w:val="none" w:sz="0" w:space="0" w:color="auto"/>
          </w:divBdr>
        </w:div>
        <w:div w:id="381367128">
          <w:marLeft w:val="0"/>
          <w:marRight w:val="0"/>
          <w:marTop w:val="0"/>
          <w:marBottom w:val="0"/>
          <w:divBdr>
            <w:top w:val="none" w:sz="0" w:space="0" w:color="auto"/>
            <w:left w:val="none" w:sz="0" w:space="0" w:color="auto"/>
            <w:bottom w:val="none" w:sz="0" w:space="0" w:color="auto"/>
            <w:right w:val="none" w:sz="0" w:space="0" w:color="auto"/>
          </w:divBdr>
        </w:div>
        <w:div w:id="1144011001">
          <w:marLeft w:val="0"/>
          <w:marRight w:val="0"/>
          <w:marTop w:val="0"/>
          <w:marBottom w:val="0"/>
          <w:divBdr>
            <w:top w:val="none" w:sz="0" w:space="0" w:color="auto"/>
            <w:left w:val="none" w:sz="0" w:space="0" w:color="auto"/>
            <w:bottom w:val="none" w:sz="0" w:space="0" w:color="auto"/>
            <w:right w:val="none" w:sz="0" w:space="0" w:color="auto"/>
          </w:divBdr>
        </w:div>
        <w:div w:id="1178235553">
          <w:marLeft w:val="0"/>
          <w:marRight w:val="0"/>
          <w:marTop w:val="0"/>
          <w:marBottom w:val="0"/>
          <w:divBdr>
            <w:top w:val="none" w:sz="0" w:space="0" w:color="auto"/>
            <w:left w:val="none" w:sz="0" w:space="0" w:color="auto"/>
            <w:bottom w:val="none" w:sz="0" w:space="0" w:color="auto"/>
            <w:right w:val="none" w:sz="0" w:space="0" w:color="auto"/>
          </w:divBdr>
        </w:div>
        <w:div w:id="1130317670">
          <w:marLeft w:val="0"/>
          <w:marRight w:val="0"/>
          <w:marTop w:val="0"/>
          <w:marBottom w:val="0"/>
          <w:divBdr>
            <w:top w:val="none" w:sz="0" w:space="0" w:color="auto"/>
            <w:left w:val="none" w:sz="0" w:space="0" w:color="auto"/>
            <w:bottom w:val="none" w:sz="0" w:space="0" w:color="auto"/>
            <w:right w:val="none" w:sz="0" w:space="0" w:color="auto"/>
          </w:divBdr>
        </w:div>
        <w:div w:id="674118011">
          <w:marLeft w:val="0"/>
          <w:marRight w:val="0"/>
          <w:marTop w:val="0"/>
          <w:marBottom w:val="0"/>
          <w:divBdr>
            <w:top w:val="none" w:sz="0" w:space="0" w:color="auto"/>
            <w:left w:val="none" w:sz="0" w:space="0" w:color="auto"/>
            <w:bottom w:val="none" w:sz="0" w:space="0" w:color="auto"/>
            <w:right w:val="none" w:sz="0" w:space="0" w:color="auto"/>
          </w:divBdr>
        </w:div>
        <w:div w:id="1336035839">
          <w:marLeft w:val="0"/>
          <w:marRight w:val="0"/>
          <w:marTop w:val="0"/>
          <w:marBottom w:val="0"/>
          <w:divBdr>
            <w:top w:val="none" w:sz="0" w:space="0" w:color="auto"/>
            <w:left w:val="none" w:sz="0" w:space="0" w:color="auto"/>
            <w:bottom w:val="none" w:sz="0" w:space="0" w:color="auto"/>
            <w:right w:val="none" w:sz="0" w:space="0" w:color="auto"/>
          </w:divBdr>
        </w:div>
        <w:div w:id="1578784870">
          <w:marLeft w:val="0"/>
          <w:marRight w:val="0"/>
          <w:marTop w:val="0"/>
          <w:marBottom w:val="0"/>
          <w:divBdr>
            <w:top w:val="none" w:sz="0" w:space="0" w:color="auto"/>
            <w:left w:val="none" w:sz="0" w:space="0" w:color="auto"/>
            <w:bottom w:val="none" w:sz="0" w:space="0" w:color="auto"/>
            <w:right w:val="none" w:sz="0" w:space="0" w:color="auto"/>
          </w:divBdr>
        </w:div>
        <w:div w:id="1418862885">
          <w:marLeft w:val="0"/>
          <w:marRight w:val="0"/>
          <w:marTop w:val="0"/>
          <w:marBottom w:val="0"/>
          <w:divBdr>
            <w:top w:val="none" w:sz="0" w:space="0" w:color="auto"/>
            <w:left w:val="none" w:sz="0" w:space="0" w:color="auto"/>
            <w:bottom w:val="none" w:sz="0" w:space="0" w:color="auto"/>
            <w:right w:val="none" w:sz="0" w:space="0" w:color="auto"/>
          </w:divBdr>
        </w:div>
        <w:div w:id="399601392">
          <w:marLeft w:val="0"/>
          <w:marRight w:val="0"/>
          <w:marTop w:val="0"/>
          <w:marBottom w:val="0"/>
          <w:divBdr>
            <w:top w:val="none" w:sz="0" w:space="0" w:color="auto"/>
            <w:left w:val="none" w:sz="0" w:space="0" w:color="auto"/>
            <w:bottom w:val="none" w:sz="0" w:space="0" w:color="auto"/>
            <w:right w:val="none" w:sz="0" w:space="0" w:color="auto"/>
          </w:divBdr>
        </w:div>
        <w:div w:id="611136835">
          <w:marLeft w:val="0"/>
          <w:marRight w:val="0"/>
          <w:marTop w:val="0"/>
          <w:marBottom w:val="0"/>
          <w:divBdr>
            <w:top w:val="none" w:sz="0" w:space="0" w:color="auto"/>
            <w:left w:val="none" w:sz="0" w:space="0" w:color="auto"/>
            <w:bottom w:val="none" w:sz="0" w:space="0" w:color="auto"/>
            <w:right w:val="none" w:sz="0" w:space="0" w:color="auto"/>
          </w:divBdr>
        </w:div>
        <w:div w:id="1890920857">
          <w:marLeft w:val="0"/>
          <w:marRight w:val="0"/>
          <w:marTop w:val="0"/>
          <w:marBottom w:val="0"/>
          <w:divBdr>
            <w:top w:val="none" w:sz="0" w:space="0" w:color="auto"/>
            <w:left w:val="none" w:sz="0" w:space="0" w:color="auto"/>
            <w:bottom w:val="none" w:sz="0" w:space="0" w:color="auto"/>
            <w:right w:val="none" w:sz="0" w:space="0" w:color="auto"/>
          </w:divBdr>
        </w:div>
        <w:div w:id="1555581394">
          <w:marLeft w:val="0"/>
          <w:marRight w:val="0"/>
          <w:marTop w:val="0"/>
          <w:marBottom w:val="0"/>
          <w:divBdr>
            <w:top w:val="none" w:sz="0" w:space="0" w:color="auto"/>
            <w:left w:val="none" w:sz="0" w:space="0" w:color="auto"/>
            <w:bottom w:val="none" w:sz="0" w:space="0" w:color="auto"/>
            <w:right w:val="none" w:sz="0" w:space="0" w:color="auto"/>
          </w:divBdr>
        </w:div>
      </w:divsChild>
    </w:div>
    <w:div w:id="422800411">
      <w:bodyDiv w:val="1"/>
      <w:marLeft w:val="0"/>
      <w:marRight w:val="0"/>
      <w:marTop w:val="0"/>
      <w:marBottom w:val="0"/>
      <w:divBdr>
        <w:top w:val="none" w:sz="0" w:space="0" w:color="auto"/>
        <w:left w:val="none" w:sz="0" w:space="0" w:color="auto"/>
        <w:bottom w:val="none" w:sz="0" w:space="0" w:color="auto"/>
        <w:right w:val="none" w:sz="0" w:space="0" w:color="auto"/>
      </w:divBdr>
    </w:div>
    <w:div w:id="923949874">
      <w:bodyDiv w:val="1"/>
      <w:marLeft w:val="0"/>
      <w:marRight w:val="0"/>
      <w:marTop w:val="0"/>
      <w:marBottom w:val="0"/>
      <w:divBdr>
        <w:top w:val="none" w:sz="0" w:space="0" w:color="auto"/>
        <w:left w:val="none" w:sz="0" w:space="0" w:color="auto"/>
        <w:bottom w:val="none" w:sz="0" w:space="0" w:color="auto"/>
        <w:right w:val="none" w:sz="0" w:space="0" w:color="auto"/>
      </w:divBdr>
    </w:div>
    <w:div w:id="1784762538">
      <w:bodyDiv w:val="1"/>
      <w:marLeft w:val="0"/>
      <w:marRight w:val="0"/>
      <w:marTop w:val="0"/>
      <w:marBottom w:val="0"/>
      <w:divBdr>
        <w:top w:val="none" w:sz="0" w:space="0" w:color="auto"/>
        <w:left w:val="none" w:sz="0" w:space="0" w:color="auto"/>
        <w:bottom w:val="none" w:sz="0" w:space="0" w:color="auto"/>
        <w:right w:val="none" w:sz="0" w:space="0" w:color="auto"/>
      </w:divBdr>
      <w:divsChild>
        <w:div w:id="1597639847">
          <w:marLeft w:val="0"/>
          <w:marRight w:val="0"/>
          <w:marTop w:val="24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FF58-F298-42CF-B45F-2193D85A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Rubin</dc:creator>
  <cp:lastModifiedBy>Liz Chudoba</cp:lastModifiedBy>
  <cp:revision>5</cp:revision>
  <cp:lastPrinted>2018-04-24T13:42:00Z</cp:lastPrinted>
  <dcterms:created xsi:type="dcterms:W3CDTF">2018-03-23T20:49:00Z</dcterms:created>
  <dcterms:modified xsi:type="dcterms:W3CDTF">2018-05-07T20:08:00Z</dcterms:modified>
</cp:coreProperties>
</file>